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8" w:rsidRDefault="00DB4018" w:rsidP="002855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:rsidR="0028552D" w:rsidRDefault="00DB4018" w:rsidP="002855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24 DE JUNHO DE 2020</w:t>
      </w:r>
    </w:p>
    <w:p w:rsidR="00DB4018" w:rsidRDefault="00DB4018" w:rsidP="002855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:rsidR="00DB4018" w:rsidRDefault="00DB4018" w:rsidP="002855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PROFESSORA: CHARLENE AP. MAZZAROLLO FIORESE.</w:t>
      </w: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4018" w:rsidRDefault="00DB4018" w:rsidP="00DB40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PRÉ I</w:t>
      </w:r>
    </w:p>
    <w:p w:rsidR="00DB4018" w:rsidRDefault="00DB4018" w:rsidP="00DB40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Observação: Organizem-se para que as atividades sejam distribuídas durante o período estipulado (15 dias).</w:t>
      </w: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início da atividade: 24/06/2020</w:t>
      </w: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término da atividade: 08/07/2020</w:t>
      </w:r>
    </w:p>
    <w:p w:rsidR="00DB4018" w:rsidRPr="00DB4018" w:rsidRDefault="00DB4018" w:rsidP="00DB4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18" w:rsidRDefault="00DB4018" w:rsidP="00DB4018">
      <w:pPr>
        <w:tabs>
          <w:tab w:val="left" w:pos="6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Campos de experiência para as atividades:</w:t>
      </w: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fala, pensamento e imaginação;</w:t>
      </w: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Espaços, tempos, quantidades, relações e transformações.</w:t>
      </w: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18" w:rsidRDefault="00DB4018" w:rsidP="00DB40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ATIVIDADES:</w:t>
      </w:r>
    </w:p>
    <w:p w:rsidR="00DB4018" w:rsidRDefault="00DB4018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49: </w:t>
      </w:r>
    </w:p>
    <w:p w:rsidR="00DB4018" w:rsidRDefault="00DB4018" w:rsidP="00DB401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18">
        <w:rPr>
          <w:rFonts w:ascii="Times New Roman" w:eastAsia="Times New Roman" w:hAnsi="Times New Roman" w:cs="Times New Roman"/>
          <w:b/>
          <w:sz w:val="24"/>
          <w:szCs w:val="24"/>
        </w:rPr>
        <w:t>Quando o lixo se transforma em arte e diversão</w:t>
      </w:r>
    </w:p>
    <w:p w:rsidR="00DB4018" w:rsidRDefault="00D37952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Apresente a criança a artista da cidade de Curitiba, chamada Efigênia Rolim: ela cria obras de arte com papéis de bala e outros mat</w:t>
      </w:r>
      <w:r w:rsidR="0028552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 w:rsidR="0028552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que são descartados no lixo. Ela já é uma pessoa idosa, mas continua ativa, visitando escolas e divulgando o seu trabalho, e adora piadas. Esse trabalho da Efigênia é muito importante, porque do lixo acabam saindo obras muitas bonitas.</w:t>
      </w:r>
    </w:p>
    <w:p w:rsidR="00D37952" w:rsidRDefault="00D37952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Oriente a criança à observar </w:t>
      </w:r>
      <w:r w:rsidR="00911612">
        <w:rPr>
          <w:rFonts w:ascii="Times New Roman" w:eastAsia="Times New Roman" w:hAnsi="Times New Roman" w:cs="Times New Roman"/>
          <w:sz w:val="24"/>
          <w:szCs w:val="24"/>
        </w:rPr>
        <w:t xml:space="preserve">as imagens e faça os questionamentos apresentados na página, depois converse com as crianças sobre o consumismo de hoje em dia, de como tratamos as coisas de forma descartável. </w:t>
      </w:r>
    </w:p>
    <w:p w:rsidR="00912578" w:rsidRDefault="00912578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Página 50:</w:t>
      </w:r>
    </w:p>
    <w:p w:rsidR="00912578" w:rsidRDefault="00912578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Leia para as crianças o enunciado da página que fala da reutilização e do reaproveitamento de materiais. Lance perguntas para as crianças e deixe-as levantar suas hipóteses.</w:t>
      </w:r>
    </w:p>
    <w:p w:rsidR="000726AD" w:rsidRDefault="00912578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Explique sobre o aterro sanitário, que é uma espécie de depósito onde são descartados resíduos sólidos (lixo) que vêm das casas, fábricas, construções e até de hospitais. </w:t>
      </w:r>
      <w:r w:rsidR="000726AD">
        <w:rPr>
          <w:rFonts w:ascii="Times New Roman" w:eastAsia="Times New Roman" w:hAnsi="Times New Roman" w:cs="Times New Roman"/>
          <w:sz w:val="24"/>
          <w:szCs w:val="24"/>
        </w:rPr>
        <w:t>Nas cidades onde acontece a coleta seletiva, ou seja, onde o lixo orgânico é separado do lixo reciclável, o aterro sanitário acaba sendo usado somente para acondicionar o lixo orgânico, aquele que se decompõe com maior facilidade. O lixo reciclável é entregue a empresas ou cooperativas que fazem o processamento. Assim, esses materiais são transformados e voltam ao consumo, poupando o meio ambiente e gerando empregos para os trabalhadores das cooperativas.</w:t>
      </w:r>
    </w:p>
    <w:p w:rsidR="0000469E" w:rsidRDefault="000726AD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seguida leia o tempo de decomposição de cada material. As </w:t>
      </w:r>
      <w:r w:rsidR="0000469E">
        <w:rPr>
          <w:rFonts w:ascii="Times New Roman" w:eastAsia="Times New Roman" w:hAnsi="Times New Roman" w:cs="Times New Roman"/>
          <w:sz w:val="24"/>
          <w:szCs w:val="24"/>
        </w:rPr>
        <w:t>imagens acompanham os descritivos, para servir como uma espécie de legenda e as crianças poderem lembrar quanto tempo leva a decomposição. Ressalte que o papel é o material reciclável que se decompõe mais facilmente e a borracha é o que leva mais tempo para se decompor.</w:t>
      </w:r>
    </w:p>
    <w:p w:rsidR="0000469E" w:rsidRDefault="0000469E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578" w:rsidRDefault="0000469E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51:</w:t>
      </w:r>
      <w:r w:rsidR="00072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88A" w:rsidRDefault="0026288A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realizar a proposta da página 51, deixe diferentes materia</w:t>
      </w:r>
      <w:r w:rsidR="000513D2">
        <w:rPr>
          <w:rFonts w:ascii="Times New Roman" w:eastAsia="Times New Roman" w:hAnsi="Times New Roman" w:cs="Times New Roman"/>
          <w:sz w:val="24"/>
          <w:szCs w:val="24"/>
        </w:rPr>
        <w:t xml:space="preserve">is separados (potes de </w:t>
      </w:r>
      <w:proofErr w:type="spellStart"/>
      <w:r w:rsidR="000513D2">
        <w:rPr>
          <w:rFonts w:ascii="Times New Roman" w:eastAsia="Times New Roman" w:hAnsi="Times New Roman" w:cs="Times New Roman"/>
          <w:sz w:val="24"/>
          <w:szCs w:val="24"/>
        </w:rPr>
        <w:t>iorgurte</w:t>
      </w:r>
      <w:proofErr w:type="spellEnd"/>
      <w:r w:rsidR="000513D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rolos de papel higiênico ou papel-toalha; caixas pequenas, médias e grandes; tecidos; grampos de roupa; garrafas de PET, entre outros materiais recicláveis).</w:t>
      </w:r>
      <w:r w:rsidR="00D9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Instigue as crianças para que imaginem quais brinquedos farão utilizando esses materiais. Elas deverão fazer o desenho do brinquedo no livro e, em seguida, confeccionar o brinquedo com a ajuda dos familiares.</w:t>
      </w:r>
    </w:p>
    <w:p w:rsidR="0000469E" w:rsidRDefault="0000469E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88A" w:rsidRDefault="0026288A" w:rsidP="00DB4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52:</w:t>
      </w:r>
    </w:p>
    <w:p w:rsidR="00343545" w:rsidRDefault="00952889" w:rsidP="00D90D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possível mostre a criança uma peteca, pergunte se já conhecia esse brinquedo. Leia o texto inicial da página,</w:t>
      </w:r>
      <w:r w:rsidR="00D90D8B">
        <w:rPr>
          <w:rFonts w:ascii="Times New Roman" w:eastAsia="Times New Roman" w:hAnsi="Times New Roman" w:cs="Times New Roman"/>
          <w:sz w:val="24"/>
          <w:szCs w:val="24"/>
        </w:rPr>
        <w:t xml:space="preserve"> depois a </w:t>
      </w:r>
      <w:r>
        <w:rPr>
          <w:rFonts w:ascii="Times New Roman" w:eastAsia="Times New Roman" w:hAnsi="Times New Roman" w:cs="Times New Roman"/>
          <w:sz w:val="24"/>
          <w:szCs w:val="24"/>
        </w:rPr>
        <w:t>ajude confeccionar a peteca</w:t>
      </w:r>
      <w:r w:rsidR="00D90D8B">
        <w:rPr>
          <w:rFonts w:ascii="Times New Roman" w:eastAsia="Times New Roman" w:hAnsi="Times New Roman" w:cs="Times New Roman"/>
          <w:sz w:val="24"/>
          <w:szCs w:val="24"/>
        </w:rPr>
        <w:t xml:space="preserve"> seguindo o modelinho abaixo e por fim brinquem juntos e se divirtam-se.</w:t>
      </w:r>
    </w:p>
    <w:p w:rsidR="00D90D8B" w:rsidRDefault="00D90D8B" w:rsidP="00D90D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D8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83288" cy="9974926"/>
            <wp:effectExtent l="0" t="0" r="0" b="7620"/>
            <wp:docPr id="2" name="Imagem 2" descr="D:\Users\Charlene\Pictures\f15d7570-7d23-4abb-8291-3ffa61daa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arlene\Pictures\f15d7570-7d23-4abb-8291-3ffa61daae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9" cy="99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8B" w:rsidRDefault="00D90D8B" w:rsidP="00D90D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Página 53:</w:t>
      </w:r>
    </w:p>
    <w:p w:rsidR="00ED45BC" w:rsidRDefault="00D90D8B" w:rsidP="00D90D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Ler os textos, um por um, e pedir para a criança tentar descobrir de qual brinquedo cada textinho está tratando. Quando descobrirem deverão desenhar o brinquedo 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>e se quiserem poderão escrever o nome do brinquedo, com sua ajuda.</w:t>
      </w:r>
    </w:p>
    <w:p w:rsidR="00ED45BC" w:rsidRDefault="00ED45BC" w:rsidP="00D90D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5BC" w:rsidRDefault="00ED45BC" w:rsidP="00D90D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54:</w:t>
      </w:r>
    </w:p>
    <w:p w:rsidR="00D90D8B" w:rsidRDefault="00ED45BC" w:rsidP="00D90D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Continua a brincadeira de detetive, mas agora as crianças terão que descobrir qual brinquedo corresponde a cada criança ilustrada. Fale que assim como elas, que têm os seus brinquedos preferidos, as crianças dessa proposta também têm os delas e que terão que descobrir quais são. Leia uma vez todas as pistas. Na segunda vez, leia a pista </w:t>
      </w:r>
      <w:r w:rsidR="00C5060C">
        <w:rPr>
          <w:rFonts w:ascii="Times New Roman" w:eastAsia="Times New Roman" w:hAnsi="Times New Roman" w:cs="Times New Roman"/>
          <w:sz w:val="24"/>
          <w:szCs w:val="24"/>
        </w:rPr>
        <w:t>da primeira criança pausadamente e peça a criança que destaque o adesivo correspondente ao brinquedo dela, no material de apoio, e colem abaixo da ilustração da criança, e assim proceder com todas elas.</w:t>
      </w:r>
    </w:p>
    <w:p w:rsidR="00C5060C" w:rsidRDefault="00C5060C" w:rsidP="00D90D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0C" w:rsidRDefault="00C5060C" w:rsidP="00D90D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Página 55: </w:t>
      </w:r>
    </w:p>
    <w:p w:rsidR="00C5060C" w:rsidRDefault="00C66B45" w:rsidP="00D90D8B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Essa página traz mais uma obra de arte do artista Ivan Cruz para apreciação. Mostre a criança a obra e pergunte se sabe quem foi o artista que a pintou. Se não o reconhecer, retorne na página 46 e pergunte seus traços desse artista são parecidos com os daquela obra. Relate que as duas obras são do mesmo artista e que o nome desta obra é </w:t>
      </w:r>
      <w:r w:rsidRPr="00C66B45">
        <w:rPr>
          <w:rFonts w:ascii="Times New Roman" w:eastAsia="Times New Roman" w:hAnsi="Times New Roman" w:cs="Times New Roman"/>
          <w:i/>
          <w:sz w:val="24"/>
          <w:szCs w:val="24"/>
        </w:rPr>
        <w:t>Várias Brincadeiras.</w:t>
      </w:r>
    </w:p>
    <w:p w:rsidR="00C66B45" w:rsidRDefault="00C66B45" w:rsidP="00C66B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Peça às crianças que observem todos os brinquedos e brincadeiras que estão presentes na obra. Elas poderão contar quantos acharam. Também poderão ter a oportunidade de falar quais brincadeiras e brinquedos gostam mais, com quais já brincaram, qual é a sua preferida. Você poderá registrar em uma lista todas as brincadeiras que elas acharem na obra. A criança poderá desenhar ao lado do nome como registro de memória. Essa lista poderá ficar exposta, para cada dia vocês escolherem uma brincadeira para realizar.</w:t>
      </w:r>
    </w:p>
    <w:p w:rsidR="00C66B45" w:rsidRDefault="00BA1F5D" w:rsidP="00C66B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 criança deverá escolher a sua brincadeira preferida na obra Ivan Cruz e realizar um desenho de observação na moldura do material de apoio.</w:t>
      </w:r>
    </w:p>
    <w:p w:rsidR="00BA1F5D" w:rsidRDefault="00BA1F5D" w:rsidP="00C66B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F5D" w:rsidRDefault="00BA1F5D" w:rsidP="00C66B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Página 56:</w:t>
      </w:r>
    </w:p>
    <w:p w:rsidR="009B3FC9" w:rsidRDefault="00BA1F5D" w:rsidP="00C66B45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Solicite a criança que encontre uma brincadeira que se brinca em fila na obra de Ivan Cruz. Fale sobre a brincadeira </w:t>
      </w:r>
      <w:r w:rsidRPr="00BA1F5D">
        <w:rPr>
          <w:rFonts w:ascii="Times New Roman" w:eastAsia="Times New Roman" w:hAnsi="Times New Roman" w:cs="Times New Roman"/>
          <w:i/>
          <w:sz w:val="24"/>
          <w:szCs w:val="24"/>
        </w:rPr>
        <w:t>História de serpente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também se brinca em fila. Leia o texto e depois ensine a cantiga </w:t>
      </w:r>
      <w:r w:rsidR="00612ED2">
        <w:rPr>
          <w:rFonts w:ascii="Times New Roman" w:eastAsia="Times New Roman" w:hAnsi="Times New Roman" w:cs="Times New Roman"/>
          <w:sz w:val="24"/>
          <w:szCs w:val="24"/>
        </w:rPr>
        <w:t>e brinquem. Depois solicite a criança que faça um desenho que represente a brincadeira.</w:t>
      </w:r>
      <w:r w:rsidR="000513D2" w:rsidRPr="000513D2">
        <w:t xml:space="preserve"> </w:t>
      </w:r>
    </w:p>
    <w:p w:rsidR="00D90D8B" w:rsidRPr="00D90D8B" w:rsidRDefault="009B3FC9" w:rsidP="002855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Link da cantiga História da serpente: </w:t>
      </w:r>
      <w:hyperlink r:id="rId6" w:history="1">
        <w:r w:rsidRPr="00C92D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https://youtu.be/TuNgaiDSiiE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90D8B" w:rsidRPr="00D90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7034F"/>
    <w:multiLevelType w:val="hybridMultilevel"/>
    <w:tmpl w:val="6A9EA97A"/>
    <w:lvl w:ilvl="0" w:tplc="92A8B7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83212"/>
    <w:multiLevelType w:val="hybridMultilevel"/>
    <w:tmpl w:val="E4426698"/>
    <w:lvl w:ilvl="0" w:tplc="32FE8E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18"/>
    <w:rsid w:val="0000469E"/>
    <w:rsid w:val="000513D2"/>
    <w:rsid w:val="000726AD"/>
    <w:rsid w:val="0026288A"/>
    <w:rsid w:val="0028552D"/>
    <w:rsid w:val="00343545"/>
    <w:rsid w:val="00612ED2"/>
    <w:rsid w:val="00911612"/>
    <w:rsid w:val="00912578"/>
    <w:rsid w:val="00952889"/>
    <w:rsid w:val="009B3FC9"/>
    <w:rsid w:val="00BA1F5D"/>
    <w:rsid w:val="00C072FD"/>
    <w:rsid w:val="00C5060C"/>
    <w:rsid w:val="00C66B45"/>
    <w:rsid w:val="00D37952"/>
    <w:rsid w:val="00D90D8B"/>
    <w:rsid w:val="00DB4018"/>
    <w:rsid w:val="00E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2581-0974-4F4F-AD2F-4E08547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401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40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3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uNgaiDSi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Administrador</cp:lastModifiedBy>
  <cp:revision>2</cp:revision>
  <dcterms:created xsi:type="dcterms:W3CDTF">2020-06-23T12:04:00Z</dcterms:created>
  <dcterms:modified xsi:type="dcterms:W3CDTF">2020-06-23T12:04:00Z</dcterms:modified>
</cp:coreProperties>
</file>