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Erval Velho, 08 de Julho de 2020     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>Diretora: Rejane Provensi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Professora: </w:t>
      </w:r>
      <w:r>
        <w:rPr>
          <w:rFonts w:eastAsia="Times New Roman" w:cs="Times New Roman"/>
          <w:color w:val="000000" w:themeColor="text1"/>
          <w:sz w:val="28"/>
          <w:szCs w:val="28"/>
        </w:rPr>
        <w:t>Giuliana Ganzer</w:t>
      </w:r>
      <w:bookmarkStart w:id="0" w:name="_GoBack"/>
      <w:bookmarkEnd w:id="0"/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DD4031" w:rsidRPr="005F0DA6" w:rsidRDefault="00DD4031" w:rsidP="00DD4031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DD4031" w:rsidRPr="005F0DA6" w:rsidRDefault="00DD4031" w:rsidP="00DD4031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DD4031" w:rsidRPr="005F0DA6" w:rsidRDefault="00DD4031" w:rsidP="00DD4031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 xml:space="preserve">                                                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EXPERIÊNCIAS DE ATIVIDADES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BRINCADEIRAS ANTIGAS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MATERNAL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projeto: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09/07/20 – 23/07/20</w:t>
      </w:r>
    </w:p>
    <w:p w:rsidR="00DD4031" w:rsidRPr="005F0DA6" w:rsidRDefault="00DD4031" w:rsidP="00DD4031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</w:rPr>
      </w:pPr>
      <w:r w:rsidRPr="005F0DA6">
        <w:rPr>
          <w:rFonts w:eastAsia="Times New Roman" w:cs="Times New Roman"/>
          <w:b/>
          <w:color w:val="000000" w:themeColor="text1"/>
        </w:rPr>
        <w:t>Objetivo: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 motricidade. As crianças poderão conhecer e viver novas experiências, expressando sentimentos e emoções através de uma rotina de atividades organizadas com momentos prazerosos e educativos; Trabalhar e descobrir brincadeiras educativas, destacar brincadeiras antigas; Linguagem oral; Linguagem corporal; Trabalhar musicalidade e a Concentração.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 xml:space="preserve">o ato de brincar </w:t>
      </w:r>
      <w:r w:rsidRPr="005F0DA6">
        <w:rPr>
          <w:rFonts w:cs="Times New Roman"/>
          <w:color w:val="000000" w:themeColor="text1"/>
          <w:sz w:val="26"/>
          <w:szCs w:val="26"/>
        </w:rPr>
        <w:t>é definido como uma ação espontânea e natural, constituída por um sistema que integra a vida social das crianças e que passa de geração a geração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 xml:space="preserve">   Atividades:</w:t>
      </w:r>
    </w:p>
    <w:p w:rsidR="00DD4031" w:rsidRPr="005F0DA6" w:rsidRDefault="00DD4031" w:rsidP="00DD4031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Vamos iniciar nossas atividades brincando em família de: </w:t>
      </w:r>
      <w:r w:rsidRPr="005F0DA6">
        <w:rPr>
          <w:rFonts w:cs="Times New Roman"/>
          <w:b/>
          <w:color w:val="000000" w:themeColor="text1"/>
          <w:sz w:val="26"/>
          <w:szCs w:val="26"/>
        </w:rPr>
        <w:t xml:space="preserve"> Passa-anel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Quem vai jogar forma uma fila, com as mãos esticadas para a frente e semiabertas, em formato de concha. Um dos participantes vai começar e terá um anel - ou um botão e até mesmo uma pequena flor - e vai passar suas mãos fechadas em cada mão em concha dos participantes.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Com uma leve abertura das mãos por baixo, quem passa o anel deixará cair o objeto em um dos participantes e escolherá alguém para adivinhar quem está com o anel. Ganha quem adivinhar onde está o anel e vai saindo quem tenta adivinhar e não consegue. Quando é descoberto com quem está o anel, quem sai foi quem passou o objeto.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b/>
          <w:bCs/>
          <w:color w:val="000000" w:themeColor="text1"/>
          <w:sz w:val="26"/>
          <w:szCs w:val="26"/>
        </w:rPr>
        <w:t xml:space="preserve">(É uma 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>brincadeira antiga que aguça o senso de observação  da criança.)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Agora vamos ensinar nossas crianças a brincarem de: </w:t>
      </w:r>
      <w:r w:rsidRPr="005F0DA6">
        <w:rPr>
          <w:rFonts w:eastAsia="Times New Roman" w:cs="Times New Roman"/>
          <w:b/>
          <w:bCs/>
          <w:color w:val="000000" w:themeColor="text1"/>
          <w:sz w:val="26"/>
          <w:szCs w:val="26"/>
        </w:rPr>
        <w:t>Elefantinho Colorido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Será preciso uma bola, bastante espaço e uma quantidade de no mínimo três pessoas para que esta brincadeira antiga se torne divertida. A brincadeira começa com as crianças falando 'e-le-fan-ti-nho co-lo-ri-do' sempre passando a bola a cada sílaba. A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última pessoa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a receber a bola fala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Fonts w:cs="Times New Roman"/>
          <w:color w:val="000000" w:themeColor="text1"/>
          <w:sz w:val="26"/>
          <w:szCs w:val="26"/>
        </w:rPr>
        <w:t>o nome de uma cor. Todas da família correm para tocar um objeto com aquela cor e a última pessoa que tocar uma cor sai do jogo, até só restar um.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</w:t>
      </w:r>
    </w:p>
    <w:p w:rsidR="00DD4031" w:rsidRPr="005F0DA6" w:rsidRDefault="00DD4031" w:rsidP="00DD4031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5F0DA6">
        <w:rPr>
          <w:rFonts w:cs="Times New Roman"/>
          <w:b/>
          <w:color w:val="000000" w:themeColor="text1"/>
          <w:sz w:val="26"/>
          <w:szCs w:val="26"/>
        </w:rPr>
        <w:t xml:space="preserve"> Brincadeira de Roda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Mas antes de brincar vamos assistir a um vídeo das cantigas de roda antigas, assim as crianças podem se familiarizar com as canções. Toda família pode brincar de roda e cantar as músicas.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  </w:t>
      </w:r>
      <w:hyperlink r:id="rId5" w:history="1">
        <w:r w:rsidRPr="005F0DA6">
          <w:rPr>
            <w:rFonts w:eastAsia="Times New Roman" w:cs="Times New Roman"/>
            <w:color w:val="000000" w:themeColor="text1"/>
            <w:sz w:val="26"/>
            <w:szCs w:val="26"/>
          </w:rPr>
          <w:t>https://www.youtube.com/watch?v=V8JU4Q7hKe8</w:t>
        </w:r>
      </w:hyperlink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Com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 xml:space="preserve">origem em tradições folclóricas,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muitas brincadeiras antigas como as cantigas de roda já fizeram parte da infância de muitas crianças brasileiras. Para não deixar a brincadeira de roda tornar-se uma manifestação esquecida de vez, a dica é pesquisar as cantigas mais antigas, como </w:t>
      </w:r>
      <w:r w:rsidRPr="005F0DA6">
        <w:rPr>
          <w:rFonts w:cs="Times New Roman"/>
          <w:i/>
          <w:color w:val="000000" w:themeColor="text1"/>
          <w:sz w:val="26"/>
          <w:szCs w:val="26"/>
        </w:rPr>
        <w:t>Ciranda, Cirandinha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, </w:t>
      </w:r>
      <w:r w:rsidRPr="005F0DA6">
        <w:rPr>
          <w:rFonts w:cs="Times New Roman"/>
          <w:i/>
          <w:color w:val="000000" w:themeColor="text1"/>
          <w:sz w:val="26"/>
          <w:szCs w:val="26"/>
        </w:rPr>
        <w:t xml:space="preserve">Pai Francisco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ou </w:t>
      </w:r>
      <w:r w:rsidRPr="005F0DA6">
        <w:rPr>
          <w:rFonts w:cs="Times New Roman"/>
          <w:i/>
          <w:color w:val="000000" w:themeColor="text1"/>
          <w:sz w:val="26"/>
          <w:szCs w:val="26"/>
        </w:rPr>
        <w:t>Cai, Cai Balão</w:t>
      </w:r>
      <w:r w:rsidRPr="005F0DA6">
        <w:rPr>
          <w:rFonts w:cs="Times New Roman"/>
          <w:color w:val="000000" w:themeColor="text1"/>
          <w:sz w:val="26"/>
          <w:szCs w:val="26"/>
        </w:rPr>
        <w:t>. A brincadeira de roda é uma forma lúdica de desenvolver a expressão corporal, ritmo e coordenação motora das crianças.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4. </w:t>
      </w:r>
      <w:r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Nossa próxima experiência de atividade é brincar em família de:  </w:t>
      </w:r>
      <w:r w:rsidRPr="005F0DA6">
        <w:rPr>
          <w:rFonts w:eastAsia="Times New Roman" w:cs="Times New Roman"/>
          <w:b/>
          <w:bCs/>
          <w:color w:val="000000" w:themeColor="text1"/>
          <w:sz w:val="26"/>
          <w:szCs w:val="26"/>
        </w:rPr>
        <w:t>Peteca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>Herdada de jogos indígenas, a peteca é também um esporte, praticado em competições. Mas para brincar, basta um peteca e disposição. Nesta brincadeira, a única regra vigente é fazer valer, na prática, o ditado popular: nunca deixar a peteca cair no chão. Bate-se com a palma da mão de cima para baixo e brinca-se em duplas ou em rodas de três a mais pessoas.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5F0DA6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5F0DA6">
        <w:rPr>
          <w:rFonts w:cs="Times New Roman"/>
          <w:color w:val="000000" w:themeColor="text1"/>
          <w:sz w:val="26"/>
          <w:szCs w:val="26"/>
        </w:rPr>
        <w:t>: As petecas foram confeccionadas pelas professoras e estagiários e estão disponíveis na creche municipal, podem retirar para desenvolver as brincadeiras.</w:t>
      </w:r>
    </w:p>
    <w:p w:rsidR="00DD4031" w:rsidRPr="005F0DA6" w:rsidRDefault="00DD4031" w:rsidP="00DD4031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Outra sugestão de atividade é em família brincar de: </w:t>
      </w:r>
      <w:r w:rsidRPr="005F0DA6">
        <w:rPr>
          <w:rFonts w:cs="Times New Roman"/>
          <w:b/>
          <w:color w:val="000000" w:themeColor="text1"/>
          <w:sz w:val="26"/>
          <w:szCs w:val="26"/>
        </w:rPr>
        <w:t>Pião</w:t>
      </w: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O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jogo de pião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Fonts w:cs="Times New Roman"/>
          <w:color w:val="000000" w:themeColor="text1"/>
          <w:sz w:val="26"/>
          <w:szCs w:val="26"/>
        </w:rPr>
        <w:t>pode ser feito somente para cada um mostrar suas habilidades, ou com disputa. Na disputa, faz-se círculos no chão e o brinquedo deve rodar dentro do círculo. Ganha quem conseguir deixar o pião rodando mais tempo.</w:t>
      </w: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</w:t>
      </w: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</w:t>
      </w:r>
      <w:r w:rsidRPr="005F0DA6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5F0DA6">
        <w:rPr>
          <w:rFonts w:cs="Times New Roman"/>
          <w:color w:val="000000" w:themeColor="text1"/>
          <w:sz w:val="26"/>
          <w:szCs w:val="26"/>
        </w:rPr>
        <w:t>: Os piões foram confeccionados pelas professoras e estagiários e estão disponíveis também na creche municipal, para retirada.</w:t>
      </w: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6.   Nossa última proposta de atividade para fazer com seus filhos(as), é para você papai e mamãe ou responsável, onde irão desenvolver uma brincadeira antiga que costumavam brincar ou que conheçam, assim vamos mostrar as crianças como era legal brincar no seu tempo.</w:t>
      </w:r>
    </w:p>
    <w:p w:rsidR="00DD4031" w:rsidRPr="005F0DA6" w:rsidRDefault="00DD4031" w:rsidP="00DD4031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Textbody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               </w:t>
      </w: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>Obs: Mamãe e papai as atividades possuem um tempo para serem realizadas, por isso não precisa fazer tudo em um mesmo dia.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 xml:space="preserve">                 Obs: Lembrem de fazer um registro, através de relatório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s</w:t>
      </w: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>, fotos ou mesmo vídeo de como foi o desenvolvimento de seu  filho (a). Pois o mesmo ficará exposto na escola, para a comprovação das atividades.</w:t>
      </w:r>
    </w:p>
    <w:p w:rsidR="00DD4031" w:rsidRPr="005F0DA6" w:rsidRDefault="00DD4031" w:rsidP="00DD4031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DD4031" w:rsidRPr="005F0DA6" w:rsidRDefault="00DD4031" w:rsidP="00DD4031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p w:rsidR="00604ED4" w:rsidRDefault="00604ED4"/>
    <w:sectPr w:rsidR="00604E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21F"/>
    <w:multiLevelType w:val="hybridMultilevel"/>
    <w:tmpl w:val="BD68DD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322"/>
    <w:multiLevelType w:val="multilevel"/>
    <w:tmpl w:val="6CC415D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1"/>
    <w:rsid w:val="00604ED4"/>
    <w:rsid w:val="00D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654A-F828-4D3A-ADC6-8369B2E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D4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031"/>
    <w:pPr>
      <w:spacing w:after="120"/>
    </w:pPr>
  </w:style>
  <w:style w:type="character" w:customStyle="1" w:styleId="StrongEmphasis">
    <w:name w:val="Strong Emphasis"/>
    <w:rsid w:val="00DD4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JU4Q7hK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2020-07-06T18:57:00Z</dcterms:created>
  <dcterms:modified xsi:type="dcterms:W3CDTF">2020-07-06T18:58:00Z</dcterms:modified>
</cp:coreProperties>
</file>