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7E560" w14:textId="77777777" w:rsidR="00435795" w:rsidRPr="00A93528" w:rsidRDefault="00A733CF" w:rsidP="00435795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CRECHE TIA MERCEDES </w:t>
      </w:r>
      <w:proofErr w:type="gramStart"/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16 </w:t>
      </w:r>
      <w:r w:rsidR="00F84D71">
        <w:rPr>
          <w:rFonts w:ascii="Times New Roman" w:eastAsia="Comic Sans MS" w:hAnsi="Times New Roman" w:cs="Times New Roman"/>
          <w:b/>
          <w:sz w:val="24"/>
          <w:szCs w:val="24"/>
        </w:rPr>
        <w:t xml:space="preserve"> DE</w:t>
      </w:r>
      <w:proofErr w:type="gramEnd"/>
      <w:r w:rsidR="00F84D71">
        <w:rPr>
          <w:rFonts w:ascii="Times New Roman" w:eastAsia="Comic Sans MS" w:hAnsi="Times New Roman" w:cs="Times New Roman"/>
          <w:b/>
          <w:sz w:val="24"/>
          <w:szCs w:val="24"/>
        </w:rPr>
        <w:t xml:space="preserve"> SETEMBRO </w:t>
      </w:r>
      <w:r w:rsidR="00435795">
        <w:rPr>
          <w:rFonts w:ascii="Times New Roman" w:eastAsia="Comic Sans MS" w:hAnsi="Times New Roman" w:cs="Times New Roman"/>
          <w:b/>
          <w:sz w:val="24"/>
          <w:szCs w:val="24"/>
        </w:rPr>
        <w:t>DE</w:t>
      </w:r>
      <w:r w:rsidR="00435795" w:rsidRPr="00A93528">
        <w:rPr>
          <w:rFonts w:ascii="Times New Roman" w:eastAsia="Comic Sans MS" w:hAnsi="Times New Roman" w:cs="Times New Roman"/>
          <w:b/>
          <w:sz w:val="24"/>
          <w:szCs w:val="24"/>
        </w:rPr>
        <w:t xml:space="preserve"> 2020</w:t>
      </w:r>
      <w:r w:rsidR="00435795" w:rsidRPr="00A935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7706A" w14:textId="77777777" w:rsidR="00435795" w:rsidRPr="00EC6EA6" w:rsidRDefault="00435795" w:rsidP="00435795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EC6EA6">
        <w:rPr>
          <w:rFonts w:ascii="Times New Roman" w:eastAsia="Comic Sans MS" w:hAnsi="Times New Roman" w:cs="Times New Roman"/>
          <w:bCs/>
          <w:sz w:val="24"/>
          <w:szCs w:val="24"/>
        </w:rPr>
        <w:t>TURMA: BERÇÁRIO II</w:t>
      </w:r>
    </w:p>
    <w:p w14:paraId="5DD0527F" w14:textId="41029223" w:rsidR="00435795" w:rsidRPr="00EC6EA6" w:rsidRDefault="00435795" w:rsidP="00435795">
      <w:pPr>
        <w:jc w:val="both"/>
        <w:rPr>
          <w:rFonts w:ascii="Times New Roman" w:eastAsia="Comic Sans MS" w:hAnsi="Times New Roman" w:cs="Times New Roman"/>
          <w:bCs/>
          <w:color w:val="548DD4"/>
          <w:sz w:val="24"/>
          <w:szCs w:val="24"/>
        </w:rPr>
      </w:pPr>
      <w:r w:rsidRPr="00EC6EA6">
        <w:rPr>
          <w:rFonts w:ascii="Times New Roman" w:eastAsia="Comic Sans MS" w:hAnsi="Times New Roman" w:cs="Times New Roman"/>
          <w:bCs/>
          <w:sz w:val="24"/>
          <w:szCs w:val="24"/>
        </w:rPr>
        <w:t>PROFESSORA</w:t>
      </w:r>
      <w:bookmarkStart w:id="0" w:name="_GoBack"/>
      <w:bookmarkEnd w:id="0"/>
      <w:r w:rsidRPr="00EC6EA6">
        <w:rPr>
          <w:rFonts w:ascii="Times New Roman" w:eastAsia="Comic Sans MS" w:hAnsi="Times New Roman" w:cs="Times New Roman"/>
          <w:bCs/>
          <w:sz w:val="24"/>
          <w:szCs w:val="24"/>
        </w:rPr>
        <w:t xml:space="preserve">: </w:t>
      </w:r>
      <w:r w:rsidR="001879EF" w:rsidRPr="00EC6EA6">
        <w:rPr>
          <w:rFonts w:ascii="Times New Roman" w:eastAsia="Comic Sans MS" w:hAnsi="Times New Roman" w:cs="Times New Roman"/>
          <w:bCs/>
          <w:sz w:val="24"/>
          <w:szCs w:val="24"/>
        </w:rPr>
        <w:t>MARIA HELENA</w:t>
      </w:r>
      <w:r w:rsidR="004F1388">
        <w:rPr>
          <w:rFonts w:ascii="Times New Roman" w:eastAsia="Comic Sans MS" w:hAnsi="Times New Roman" w:cs="Times New Roman"/>
          <w:bCs/>
          <w:sz w:val="24"/>
          <w:szCs w:val="24"/>
        </w:rPr>
        <w:t xml:space="preserve"> D. OLIVO</w:t>
      </w:r>
    </w:p>
    <w:p w14:paraId="1BF9B0A0" w14:textId="77777777" w:rsidR="001B23C5" w:rsidRPr="00EC6EA6" w:rsidRDefault="001B23C5" w:rsidP="001B23C5">
      <w:pPr>
        <w:rPr>
          <w:rFonts w:ascii="Times New Roman" w:eastAsia="Comic Sans MS" w:hAnsi="Times New Roman" w:cs="Times New Roman"/>
          <w:bCs/>
          <w:color w:val="FF0066"/>
          <w:sz w:val="18"/>
          <w:szCs w:val="18"/>
        </w:rPr>
      </w:pPr>
      <w:r w:rsidRPr="00EC6EA6">
        <w:rPr>
          <w:bCs/>
          <w:noProof/>
        </w:rPr>
        <w:drawing>
          <wp:anchor distT="0" distB="0" distL="114300" distR="114300" simplePos="0" relativeHeight="251666432" behindDoc="0" locked="0" layoutInCell="1" allowOverlap="1" wp14:anchorId="372FC922" wp14:editId="3F43E5BC">
            <wp:simplePos x="4550485" y="1979407"/>
            <wp:positionH relativeFrom="column">
              <wp:align>right</wp:align>
            </wp:positionH>
            <wp:positionV relativeFrom="paragraph">
              <wp:align>top</wp:align>
            </wp:positionV>
            <wp:extent cx="1851074" cy="1402755"/>
            <wp:effectExtent l="76200" t="95250" r="73025" b="102235"/>
            <wp:wrapSquare wrapText="bothSides"/>
            <wp:docPr id="1" name="Imagem 1" descr="Menina, flores molhando. Pequeno, flowerbed, jardim, aguando, menina,  flo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ina, flores molhando. Pequeno, flowerbed, jardim, aguando, menina,  flores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7"/>
                    <a:stretch/>
                  </pic:blipFill>
                  <pic:spPr bwMode="auto">
                    <a:xfrm rot="345679">
                      <a:off x="0" y="0"/>
                      <a:ext cx="1851074" cy="14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F99F79" w14:textId="77777777" w:rsidR="001B23C5" w:rsidRPr="00A733CF" w:rsidRDefault="001B23C5" w:rsidP="001B23C5">
      <w:pPr>
        <w:rPr>
          <w:rFonts w:ascii="Bodoni MT Black" w:eastAsia="Comic Sans MS" w:hAnsi="Bodoni MT Black" w:cs="Times New Roman"/>
          <w:b/>
          <w:color w:val="7030A0"/>
          <w:sz w:val="24"/>
          <w:szCs w:val="24"/>
        </w:rPr>
      </w:pPr>
      <w:r w:rsidRPr="00A733CF">
        <w:rPr>
          <w:rFonts w:ascii="Bodoni MT Black" w:eastAsia="Comic Sans MS" w:hAnsi="Bodoni MT Black" w:cs="Times New Roman"/>
          <w:b/>
          <w:color w:val="7030A0"/>
          <w:sz w:val="24"/>
          <w:szCs w:val="24"/>
        </w:rPr>
        <w:t>A PRIMAVERA ESTÁ CHEGANDO!</w:t>
      </w:r>
    </w:p>
    <w:p w14:paraId="33F2540E" w14:textId="561EC245" w:rsidR="00A733CF" w:rsidRDefault="001B23C5" w:rsidP="00F84D71">
      <w:pPr>
        <w:rPr>
          <w:rFonts w:ascii="Times New Roman" w:eastAsia="Comic Sans MS" w:hAnsi="Times New Roman" w:cs="Times New Roman"/>
          <w:b/>
          <w:color w:val="073763" w:themeColor="accent1" w:themeShade="80"/>
          <w:sz w:val="18"/>
          <w:szCs w:val="18"/>
        </w:rPr>
      </w:pPr>
      <w:r w:rsidRPr="00A733CF">
        <w:rPr>
          <w:rFonts w:ascii="Bodoni MT Black" w:eastAsia="Comic Sans MS" w:hAnsi="Bodoni MT Black" w:cs="Times New Roman"/>
          <w:b/>
          <w:color w:val="7030A0"/>
          <w:sz w:val="24"/>
          <w:szCs w:val="24"/>
        </w:rPr>
        <w:t xml:space="preserve">E COM ELA O ENCANTO, A BELEZA E O PERFUME DAS </w:t>
      </w:r>
      <w:r w:rsidR="00A733CF" w:rsidRPr="00A733CF">
        <w:rPr>
          <w:rFonts w:ascii="Bodoni MT Black" w:eastAsia="Comic Sans MS" w:hAnsi="Bodoni MT Black" w:cs="Times New Roman"/>
          <w:b/>
          <w:color w:val="7030A0"/>
          <w:sz w:val="24"/>
          <w:szCs w:val="24"/>
        </w:rPr>
        <w:t>FLORES</w:t>
      </w:r>
      <w:r w:rsidR="00A733CF" w:rsidRPr="00A733CF">
        <w:rPr>
          <w:rFonts w:ascii="Bodoni MT Black" w:eastAsia="Comic Sans MS" w:hAnsi="Bodoni MT Black" w:cs="Times New Roman"/>
          <w:b/>
          <w:color w:val="073763" w:themeColor="accent1" w:themeShade="80"/>
          <w:sz w:val="18"/>
          <w:szCs w:val="18"/>
        </w:rPr>
        <w:t>!</w:t>
      </w:r>
      <w:r w:rsidR="00A733CF" w:rsidRPr="00A733CF">
        <w:rPr>
          <w:rFonts w:ascii="Times New Roman" w:eastAsia="Comic Sans MS" w:hAnsi="Times New Roman" w:cs="Times New Roman"/>
          <w:b/>
          <w:color w:val="073763" w:themeColor="accent1" w:themeShade="80"/>
          <w:sz w:val="18"/>
          <w:szCs w:val="18"/>
        </w:rPr>
        <w:t xml:space="preserve"> </w:t>
      </w:r>
    </w:p>
    <w:p w14:paraId="750FBD1C" w14:textId="77777777" w:rsidR="000710D9" w:rsidRPr="000710D9" w:rsidRDefault="000710D9" w:rsidP="00F84D71">
      <w:pPr>
        <w:rPr>
          <w:rFonts w:ascii="Bodoni MT Black" w:eastAsia="Comic Sans MS" w:hAnsi="Bodoni MT Black" w:cs="Times New Roman"/>
          <w:b/>
          <w:color w:val="7030A0"/>
          <w:sz w:val="24"/>
          <w:szCs w:val="24"/>
        </w:rPr>
      </w:pPr>
    </w:p>
    <w:p w14:paraId="1CE83B39" w14:textId="46405A96" w:rsidR="000710D9" w:rsidRDefault="000710D9" w:rsidP="00F84D71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CAMPOS DE EXPERIÊNCIAS:</w:t>
      </w:r>
    </w:p>
    <w:p w14:paraId="77D6D886" w14:textId="01ADA065" w:rsidR="000710D9" w:rsidRPr="000710D9" w:rsidRDefault="000710D9" w:rsidP="000710D9">
      <w:pPr>
        <w:pStyle w:val="PargrafodaLista"/>
        <w:numPr>
          <w:ilvl w:val="0"/>
          <w:numId w:val="7"/>
        </w:numPr>
        <w:rPr>
          <w:rFonts w:ascii="Times New Roman" w:eastAsia="Comic Sans MS" w:hAnsi="Times New Roman" w:cs="Times New Roman"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sz w:val="24"/>
          <w:szCs w:val="24"/>
        </w:rPr>
        <w:t>ESCUTA, FALA, PENSAMENTO E IMAGINAÇÃO.</w:t>
      </w:r>
    </w:p>
    <w:p w14:paraId="728F74AD" w14:textId="77777777" w:rsidR="00A733CF" w:rsidRDefault="00A733CF" w:rsidP="00F84D71">
      <w:pPr>
        <w:rPr>
          <w:rFonts w:ascii="Times New Roman" w:eastAsia="Comic Sans MS" w:hAnsi="Times New Roman" w:cs="Times New Roman"/>
          <w:b/>
          <w:color w:val="FF0066"/>
          <w:sz w:val="18"/>
          <w:szCs w:val="18"/>
        </w:rPr>
      </w:pPr>
    </w:p>
    <w:p w14:paraId="047BF7A7" w14:textId="56D4B925" w:rsidR="00F84D71" w:rsidRPr="000710D9" w:rsidRDefault="00A733CF" w:rsidP="00A733CF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 xml:space="preserve">OBJETIVOS </w:t>
      </w:r>
      <w:r w:rsidR="00F84D71" w:rsidRPr="000710D9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F84D71" w:rsidRPr="000710D9">
        <w:rPr>
          <w:rFonts w:ascii="Times New Roman" w:eastAsia="Comic Sans MS" w:hAnsi="Times New Roman" w:cs="Times New Roman"/>
          <w:b/>
          <w:sz w:val="24"/>
          <w:szCs w:val="24"/>
        </w:rPr>
        <w:t xml:space="preserve">DE APRENDIZAGEM </w:t>
      </w:r>
      <w:r w:rsidR="000710D9" w:rsidRPr="000710D9">
        <w:rPr>
          <w:rFonts w:ascii="Times New Roman" w:eastAsia="Comic Sans MS" w:hAnsi="Times New Roman" w:cs="Times New Roman"/>
          <w:b/>
          <w:sz w:val="24"/>
          <w:szCs w:val="24"/>
        </w:rPr>
        <w:t>E DESENVOLVIMENTO</w:t>
      </w:r>
      <w:r w:rsidR="000710D9">
        <w:rPr>
          <w:rFonts w:ascii="Times New Roman" w:eastAsia="Comic Sans MS" w:hAnsi="Times New Roman" w:cs="Times New Roman"/>
          <w:b/>
          <w:sz w:val="24"/>
          <w:szCs w:val="24"/>
        </w:rPr>
        <w:t>:</w:t>
      </w:r>
    </w:p>
    <w:p w14:paraId="22D87D3D" w14:textId="4886A1E0" w:rsidR="00A733CF" w:rsidRPr="000710D9" w:rsidRDefault="000710D9" w:rsidP="00A733CF">
      <w:pPr>
        <w:pStyle w:val="PargrafodaLista"/>
        <w:numPr>
          <w:ilvl w:val="0"/>
          <w:numId w:val="6"/>
        </w:numPr>
        <w:rPr>
          <w:rFonts w:ascii="Times New Roman" w:eastAsia="Comic Sans MS" w:hAnsi="Times New Roman" w:cs="Times New Roman"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sz w:val="24"/>
          <w:szCs w:val="24"/>
        </w:rPr>
        <w:t>APRIMORAR A CRIATIVIDADE E A RELAÇÃO COM AS DIFERENTES MANIFESTAÇÕES DA LINGUAGEM VERBAL, AUXILIANDO NA REFLEXÃO, IMAGINAÇÃO E CRIATIVIDADE.</w:t>
      </w:r>
    </w:p>
    <w:p w14:paraId="66495025" w14:textId="77777777" w:rsidR="00435795" w:rsidRPr="00F84D71" w:rsidRDefault="00F84D71" w:rsidP="001D45A4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  <w:r w:rsidRPr="00F84D7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2594841E" w14:textId="2CE853D8" w:rsidR="00435795" w:rsidRPr="000710D9" w:rsidRDefault="009100B9" w:rsidP="00435795">
      <w:pPr>
        <w:spacing w:line="360" w:lineRule="auto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MATERIAIS</w:t>
      </w:r>
      <w:r w:rsidR="000710D9">
        <w:rPr>
          <w:rFonts w:ascii="Times New Roman" w:eastAsia="Comic Sans MS" w:hAnsi="Times New Roman" w:cs="Times New Roman"/>
          <w:b/>
          <w:sz w:val="24"/>
          <w:szCs w:val="24"/>
        </w:rPr>
        <w:t>:</w:t>
      </w:r>
    </w:p>
    <w:p w14:paraId="4D9D4339" w14:textId="1BF69F52" w:rsidR="00A733CF" w:rsidRPr="000710D9" w:rsidRDefault="00C62886" w:rsidP="00A733C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GARRAFA PET</w:t>
      </w:r>
    </w:p>
    <w:p w14:paraId="5F4ADCA9" w14:textId="1149C033" w:rsidR="00C62886" w:rsidRPr="000710D9" w:rsidRDefault="00C62886" w:rsidP="00A733C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1 MUDA DE FLOR</w:t>
      </w:r>
    </w:p>
    <w:p w14:paraId="555F31C7" w14:textId="719904EC" w:rsidR="00C62886" w:rsidRPr="000710D9" w:rsidRDefault="00C62886" w:rsidP="00A733C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TERRA DE HÚMUS</w:t>
      </w:r>
    </w:p>
    <w:p w14:paraId="2528B0C2" w14:textId="77777777" w:rsidR="00A733CF" w:rsidRPr="000710D9" w:rsidRDefault="00A733CF" w:rsidP="00435795">
      <w:pPr>
        <w:spacing w:line="360" w:lineRule="auto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</w:p>
    <w:p w14:paraId="2511CE28" w14:textId="38C6DD15" w:rsidR="005517B2" w:rsidRPr="000710D9" w:rsidRDefault="00435795" w:rsidP="005517B2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1° EXPERIÊNCIA DE APRENDIZAGEM:</w:t>
      </w:r>
    </w:p>
    <w:p w14:paraId="3BB65DF2" w14:textId="5E3ECEED" w:rsidR="00EC6EA6" w:rsidRPr="000710D9" w:rsidRDefault="00EC6EA6" w:rsidP="00A733CF">
      <w:pPr>
        <w:jc w:val="both"/>
        <w:rPr>
          <w:rFonts w:ascii="Times New Roman" w:eastAsia="Comic Sans MS" w:hAnsi="Times New Roman" w:cs="Times New Roman"/>
          <w:bCs/>
          <w:color w:val="009DD9" w:themeColor="accent2"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Famílias, fizemos este vídeo com muito carinho para vocês assistirem com seus filhos em casa “</w:t>
      </w:r>
      <w:r w:rsidRPr="000710D9">
        <w:rPr>
          <w:rFonts w:ascii="Times New Roman" w:eastAsia="Comic Sans MS" w:hAnsi="Times New Roman" w:cs="Times New Roman"/>
          <w:bCs/>
          <w:color w:val="009DD9" w:themeColor="accent2"/>
          <w:sz w:val="24"/>
          <w:szCs w:val="24"/>
        </w:rPr>
        <w:t>FLORZINHA DO MEU JARDIM”</w:t>
      </w:r>
    </w:p>
    <w:p w14:paraId="2A9534EA" w14:textId="77777777" w:rsidR="00EC6EA6" w:rsidRPr="000710D9" w:rsidRDefault="00EC6EA6" w:rsidP="00EC6EA6">
      <w:pPr>
        <w:jc w:val="center"/>
        <w:rPr>
          <w:rFonts w:ascii="Times New Roman" w:eastAsia="Comic Sans MS" w:hAnsi="Times New Roman" w:cs="Times New Roman"/>
          <w:bCs/>
          <w:color w:val="00B0F0"/>
          <w:sz w:val="24"/>
          <w:szCs w:val="24"/>
        </w:rPr>
      </w:pPr>
    </w:p>
    <w:p w14:paraId="371E998B" w14:textId="391BAE2E" w:rsidR="00FC5F55" w:rsidRPr="000710D9" w:rsidRDefault="00EC6EA6" w:rsidP="00EC6EA6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710D9">
        <w:rPr>
          <w:noProof/>
          <w:sz w:val="24"/>
          <w:szCs w:val="24"/>
        </w:rPr>
        <w:lastRenderedPageBreak/>
        <w:drawing>
          <wp:inline distT="0" distB="0" distL="0" distR="0" wp14:anchorId="2993330A" wp14:editId="6A7F0653">
            <wp:extent cx="2457450" cy="1466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458" t="25100" r="28034" b="26584"/>
                    <a:stretch/>
                  </pic:blipFill>
                  <pic:spPr bwMode="auto">
                    <a:xfrm>
                      <a:off x="0" y="0"/>
                      <a:ext cx="245745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F52823" w14:textId="77777777" w:rsidR="00A733CF" w:rsidRPr="000710D9" w:rsidRDefault="00A733CF" w:rsidP="00A733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19ADB" w14:textId="77777777" w:rsidR="00A733CF" w:rsidRPr="000710D9" w:rsidRDefault="00A733CF" w:rsidP="00A733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EC315" w14:textId="77777777" w:rsidR="001D45A4" w:rsidRPr="000710D9" w:rsidRDefault="001D45A4" w:rsidP="00FC5F55">
      <w:pPr>
        <w:rPr>
          <w:rFonts w:ascii="Times New Roman" w:hAnsi="Times New Roman" w:cs="Times New Roman"/>
          <w:sz w:val="24"/>
          <w:szCs w:val="24"/>
        </w:rPr>
      </w:pPr>
    </w:p>
    <w:p w14:paraId="293F02D4" w14:textId="75F5E4E3" w:rsidR="00435795" w:rsidRPr="000710D9" w:rsidRDefault="00435795" w:rsidP="00435795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2° EXPERIÊNCIAS DE APRENDIZAGEM:</w:t>
      </w:r>
    </w:p>
    <w:p w14:paraId="755AD1EC" w14:textId="2412FFF4" w:rsidR="00EC6EA6" w:rsidRPr="000710D9" w:rsidRDefault="00EC6EA6" w:rsidP="00435795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Vivenciar a alegria desta estação com a presença multicolorida das flores, leva a criança a contemplar as suas maravilhas e o bem-estar que a convivência da natureza proporciona.</w:t>
      </w:r>
    </w:p>
    <w:p w14:paraId="07F206F7" w14:textId="56A5B3B2" w:rsidR="00135DE0" w:rsidRPr="000710D9" w:rsidRDefault="00135DE0" w:rsidP="00435795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Como segunda atividade, sugerimos que façam junto com a criança o plantio de flores.</w:t>
      </w:r>
    </w:p>
    <w:p w14:paraId="2DEB8F87" w14:textId="669F698E" w:rsidR="00135DE0" w:rsidRPr="000710D9" w:rsidRDefault="004F1388" w:rsidP="00435795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Para realizar esta experiê</w:t>
      </w:r>
      <w:r w:rsidR="00135DE0" w:rsidRPr="000710D9">
        <w:rPr>
          <w:rFonts w:ascii="Times New Roman" w:eastAsia="Comic Sans MS" w:hAnsi="Times New Roman" w:cs="Times New Roman"/>
          <w:bCs/>
          <w:sz w:val="24"/>
          <w:szCs w:val="24"/>
        </w:rPr>
        <w:t xml:space="preserve">ncia com a criança é necessário que preparem primeiro o vaso/garrafa pet. Corte um quadrado em cima dela, faça uns furinhos embaixo (ver imagens). Em seguida convide a criança para fazer o plantio da florzinha </w:t>
      </w:r>
      <w:r w:rsidR="00135DE0" w:rsidRPr="000710D9">
        <w:rPr>
          <w:rFonts w:ascii="Times New Roman" w:eastAsia="Comic Sans MS" w:hAnsi="Times New Roman" w:cs="Times New Roman"/>
          <w:b/>
          <w:sz w:val="24"/>
          <w:szCs w:val="24"/>
        </w:rPr>
        <w:t>(É importante sempre a participação da criança neste momento)</w:t>
      </w:r>
    </w:p>
    <w:p w14:paraId="56D38B01" w14:textId="308A2245" w:rsidR="00135DE0" w:rsidRPr="000710D9" w:rsidRDefault="00135DE0" w:rsidP="00435795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Por fim, escolham um lugar para deixar o vaso pet para assim, cuidar e observar o crescimento da florzinha junto com a criança.</w:t>
      </w:r>
    </w:p>
    <w:p w14:paraId="5003D288" w14:textId="26597233" w:rsidR="00C62886" w:rsidRPr="000710D9" w:rsidRDefault="00135DE0" w:rsidP="00435795">
      <w:pPr>
        <w:jc w:val="both"/>
        <w:rPr>
          <w:rFonts w:ascii="Times New Roman" w:eastAsia="Comic Sans MS" w:hAnsi="Times New Roman" w:cs="Times New Roman"/>
          <w:b/>
          <w:color w:val="7030A0"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654C9" wp14:editId="75C88435">
                <wp:simplePos x="0" y="0"/>
                <wp:positionH relativeFrom="column">
                  <wp:posOffset>148590</wp:posOffset>
                </wp:positionH>
                <wp:positionV relativeFrom="paragraph">
                  <wp:posOffset>31115</wp:posOffset>
                </wp:positionV>
                <wp:extent cx="371475" cy="323850"/>
                <wp:effectExtent l="0" t="19050" r="47625" b="38100"/>
                <wp:wrapNone/>
                <wp:docPr id="4" name="Seta: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DD35C" w14:textId="77777777" w:rsidR="00135DE0" w:rsidRDefault="00135DE0" w:rsidP="00135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C2654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4" o:spid="_x0000_s1026" type="#_x0000_t13" style="position:absolute;left:0;text-align:left;margin-left:11.7pt;margin-top:2.45pt;width:29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" adj="12185" fillcolor="#0f6fc6 [3204]" strokecolor="#073662 [1604]" strokeweight="1pt">
                <v:textbox>
                  <w:txbxContent>
                    <w:p w14:paraId="069DD35C" w14:textId="77777777" w:rsidR="00135DE0" w:rsidRDefault="00135DE0" w:rsidP="00135D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2886" w:rsidRPr="000710D9">
        <w:rPr>
          <w:rFonts w:ascii="Times New Roman" w:eastAsia="Comic Sans MS" w:hAnsi="Times New Roman" w:cs="Times New Roman"/>
          <w:b/>
          <w:sz w:val="24"/>
          <w:szCs w:val="24"/>
        </w:rPr>
        <w:t xml:space="preserve">                SUGESTÕES DE FLORES PARA PLANTAR EM GARRAFA PET:</w:t>
      </w:r>
      <w:r w:rsidR="00C62886" w:rsidRPr="000710D9">
        <w:rPr>
          <w:rFonts w:ascii="Times New Roman" w:eastAsia="Comic Sans MS" w:hAnsi="Times New Roman" w:cs="Times New Roman"/>
          <w:b/>
          <w:color w:val="7030A0"/>
          <w:sz w:val="24"/>
          <w:szCs w:val="24"/>
        </w:rPr>
        <w:t xml:space="preserve">    </w:t>
      </w:r>
    </w:p>
    <w:p w14:paraId="507EE85E" w14:textId="64B09F6F" w:rsidR="00C62886" w:rsidRPr="000710D9" w:rsidRDefault="00C62886" w:rsidP="00435795">
      <w:pPr>
        <w:jc w:val="both"/>
        <w:rPr>
          <w:rFonts w:ascii="Times New Roman" w:eastAsia="Comic Sans MS" w:hAnsi="Times New Roman" w:cs="Times New Roman"/>
          <w:b/>
          <w:color w:val="7030A0"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color w:val="7030A0"/>
          <w:sz w:val="24"/>
          <w:szCs w:val="24"/>
        </w:rPr>
        <w:t xml:space="preserve">                BROMÉLIA, GÉRBERA, VÉU-DE-NOIVA, ONZE HORAS</w:t>
      </w:r>
    </w:p>
    <w:p w14:paraId="66E14AA0" w14:textId="204EDA0E" w:rsidR="00C62886" w:rsidRPr="000710D9" w:rsidRDefault="00C62886" w:rsidP="00C62886">
      <w:pPr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noProof/>
          <w:sz w:val="24"/>
          <w:szCs w:val="24"/>
        </w:rPr>
        <w:drawing>
          <wp:inline distT="0" distB="0" distL="0" distR="0" wp14:anchorId="1D20AAE2" wp14:editId="5540DDA8">
            <wp:extent cx="1410970" cy="1077290"/>
            <wp:effectExtent l="0" t="0" r="0" b="8890"/>
            <wp:docPr id="5" name="Imagem 2" descr="Flores em vaso de garrafa pet e suporte metálico de Revista Viva Decora. -  183359 no Viva Dec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es em vaso de garrafa pet e suporte metálico de Revista Viva Decora. -  183359 no Viva Dec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98" cy="109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0D9">
        <w:rPr>
          <w:noProof/>
          <w:sz w:val="24"/>
          <w:szCs w:val="24"/>
        </w:rPr>
        <w:drawing>
          <wp:inline distT="0" distB="0" distL="0" distR="0" wp14:anchorId="48BF95E1" wp14:editId="76F2E08C">
            <wp:extent cx="1443567" cy="1082675"/>
            <wp:effectExtent l="0" t="0" r="4445" b="3175"/>
            <wp:docPr id="6" name="Imagem 3" descr="Como Plantar em Garrafa Pet? | Flores - Cultura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 Plantar em Garrafa Pet? | Flores - Cultura M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67" cy="1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0D9">
        <w:rPr>
          <w:noProof/>
          <w:sz w:val="24"/>
          <w:szCs w:val="24"/>
        </w:rPr>
        <w:drawing>
          <wp:inline distT="0" distB="0" distL="0" distR="0" wp14:anchorId="3DFC7CCC" wp14:editId="76CD7ADE">
            <wp:extent cx="1638300" cy="1113155"/>
            <wp:effectExtent l="0" t="0" r="0" b="0"/>
            <wp:docPr id="7" name="Imagem 4" descr="Jardim Vertical Com Garrafa PET – Dicas E Ideias Lin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rdim Vertical Com Garrafa PET – Dicas E Ideias Lind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73" cy="114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85980" w14:textId="77777777" w:rsidR="00C62886" w:rsidRPr="000710D9" w:rsidRDefault="00C62886" w:rsidP="00435795">
      <w:pPr>
        <w:jc w:val="both"/>
        <w:rPr>
          <w:rFonts w:ascii="Times New Roman" w:eastAsia="Comic Sans MS" w:hAnsi="Times New Roman" w:cs="Times New Roman"/>
          <w:b/>
          <w:color w:val="7030A0"/>
          <w:sz w:val="24"/>
          <w:szCs w:val="24"/>
        </w:rPr>
      </w:pPr>
    </w:p>
    <w:p w14:paraId="715C3EC7" w14:textId="075A0397" w:rsidR="00A733CF" w:rsidRPr="000710D9" w:rsidRDefault="00C62886" w:rsidP="00435795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 xml:space="preserve">                 </w:t>
      </w:r>
    </w:p>
    <w:p w14:paraId="7AE1483C" w14:textId="228A9019" w:rsidR="00A733CF" w:rsidRPr="000710D9" w:rsidRDefault="00C62886" w:rsidP="00435795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3</w:t>
      </w:r>
      <w:r w:rsidR="001E17E4" w:rsidRPr="000710D9">
        <w:rPr>
          <w:rFonts w:ascii="Times New Roman" w:eastAsia="Comic Sans MS" w:hAnsi="Times New Roman" w:cs="Times New Roman"/>
          <w:b/>
          <w:sz w:val="24"/>
          <w:szCs w:val="24"/>
        </w:rPr>
        <w:t>º EXPERI</w:t>
      </w:r>
      <w:r w:rsidR="004F1388">
        <w:rPr>
          <w:rFonts w:ascii="Times New Roman" w:eastAsia="Comic Sans MS" w:hAnsi="Times New Roman" w:cs="Times New Roman"/>
          <w:b/>
          <w:sz w:val="24"/>
          <w:szCs w:val="24"/>
        </w:rPr>
        <w:t>Ê</w:t>
      </w:r>
      <w:r w:rsidR="001E17E4" w:rsidRPr="000710D9">
        <w:rPr>
          <w:rFonts w:ascii="Times New Roman" w:eastAsia="Comic Sans MS" w:hAnsi="Times New Roman" w:cs="Times New Roman"/>
          <w:b/>
          <w:sz w:val="24"/>
          <w:szCs w:val="24"/>
        </w:rPr>
        <w:t>NCIA DE APRENDIZAGEM:</w:t>
      </w:r>
    </w:p>
    <w:p w14:paraId="30198F1E" w14:textId="4E6B3A86" w:rsidR="001E17E4" w:rsidRPr="000710D9" w:rsidRDefault="001E17E4" w:rsidP="00435795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Pais, seguem alguns links para dançar, cantar e se divertir com as crianças.</w:t>
      </w:r>
    </w:p>
    <w:p w14:paraId="02B11667" w14:textId="5EB51A39" w:rsidR="001E17E4" w:rsidRPr="000710D9" w:rsidRDefault="001E17E4" w:rsidP="00435795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</w:p>
    <w:p w14:paraId="3AA846A1" w14:textId="3D8DE037" w:rsidR="001E17E4" w:rsidRPr="000710D9" w:rsidRDefault="004C5274" w:rsidP="00435795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hyperlink r:id="rId10" w:history="1">
        <w:r w:rsidR="001E17E4" w:rsidRPr="000710D9">
          <w:rPr>
            <w:rStyle w:val="Hyperlink"/>
            <w:rFonts w:ascii="Times New Roman" w:eastAsia="Comic Sans MS" w:hAnsi="Times New Roman" w:cs="Times New Roman"/>
            <w:bCs/>
            <w:sz w:val="24"/>
            <w:szCs w:val="24"/>
          </w:rPr>
          <w:t>https://www.youtube.com/results?search_query=m%C3%BAsica+a+linda+rosa+juvenil</w:t>
        </w:r>
      </w:hyperlink>
    </w:p>
    <w:p w14:paraId="72DFA6BC" w14:textId="090C7269" w:rsidR="001E17E4" w:rsidRPr="000710D9" w:rsidRDefault="004C5274" w:rsidP="00435795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hyperlink r:id="rId11" w:history="1">
        <w:r w:rsidR="001E17E4" w:rsidRPr="000710D9">
          <w:rPr>
            <w:rStyle w:val="Hyperlink"/>
            <w:rFonts w:ascii="Times New Roman" w:eastAsia="Comic Sans MS" w:hAnsi="Times New Roman" w:cs="Times New Roman"/>
            <w:bCs/>
            <w:sz w:val="24"/>
            <w:szCs w:val="24"/>
          </w:rPr>
          <w:t>https://www.youtube.com/watch?v=QmzFcbunB5c</w:t>
        </w:r>
      </w:hyperlink>
    </w:p>
    <w:p w14:paraId="6CBE3F49" w14:textId="03F4D7EA" w:rsidR="001E17E4" w:rsidRPr="000710D9" w:rsidRDefault="004C5274" w:rsidP="00435795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hyperlink r:id="rId12" w:history="1">
        <w:r w:rsidR="001E17E4" w:rsidRPr="000710D9">
          <w:rPr>
            <w:rStyle w:val="Hyperlink"/>
            <w:rFonts w:ascii="Times New Roman" w:eastAsia="Comic Sans MS" w:hAnsi="Times New Roman" w:cs="Times New Roman"/>
            <w:bCs/>
            <w:sz w:val="24"/>
            <w:szCs w:val="24"/>
          </w:rPr>
          <w:t>https://www.youtube.com/watch?v=rOJH34mgx7Q</w:t>
        </w:r>
      </w:hyperlink>
    </w:p>
    <w:p w14:paraId="68135E52" w14:textId="77777777" w:rsidR="001E17E4" w:rsidRPr="000710D9" w:rsidRDefault="001E17E4" w:rsidP="00435795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</w:p>
    <w:p w14:paraId="2F9D0E06" w14:textId="23E24B42" w:rsidR="00A733CF" w:rsidRPr="000710D9" w:rsidRDefault="00C62886" w:rsidP="00A733CF">
      <w:pPr>
        <w:jc w:val="right"/>
        <w:rPr>
          <w:noProof/>
          <w:sz w:val="24"/>
          <w:szCs w:val="24"/>
        </w:rPr>
      </w:pPr>
      <w:r w:rsidRPr="000710D9">
        <w:rPr>
          <w:noProof/>
          <w:sz w:val="24"/>
          <w:szCs w:val="24"/>
        </w:rPr>
        <w:t xml:space="preserve"> </w:t>
      </w:r>
      <w:r w:rsidR="00A733CF" w:rsidRPr="000710D9">
        <w:rPr>
          <w:noProof/>
          <w:sz w:val="24"/>
          <w:szCs w:val="24"/>
        </w:rPr>
        <w:drawing>
          <wp:inline distT="0" distB="0" distL="0" distR="0" wp14:anchorId="2AD1229B" wp14:editId="34296ED3">
            <wp:extent cx="1451427" cy="1290320"/>
            <wp:effectExtent l="0" t="0" r="0" b="5080"/>
            <wp:docPr id="2" name="Imagem 2" descr="572 Melhores Ideias de beijos em 2020 | Emoticons engraçados, Emoticons  animados, Emoj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72 Melhores Ideias de beijos em 2020 | Emoticons engraçados, Emoticons  animados, Emojis nov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72" cy="130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3CF" w:rsidRPr="000710D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19A"/>
    <w:multiLevelType w:val="hybridMultilevel"/>
    <w:tmpl w:val="4DFC48AA"/>
    <w:lvl w:ilvl="0" w:tplc="26E6B5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2BED"/>
    <w:multiLevelType w:val="multilevel"/>
    <w:tmpl w:val="A2204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AFC3608"/>
    <w:multiLevelType w:val="hybridMultilevel"/>
    <w:tmpl w:val="F4CA8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425"/>
    <w:multiLevelType w:val="hybridMultilevel"/>
    <w:tmpl w:val="B7001F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B27A6"/>
    <w:multiLevelType w:val="hybridMultilevel"/>
    <w:tmpl w:val="944C9C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840A3"/>
    <w:multiLevelType w:val="hybridMultilevel"/>
    <w:tmpl w:val="EA3203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E1B46"/>
    <w:multiLevelType w:val="multilevel"/>
    <w:tmpl w:val="F34AF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95"/>
    <w:rsid w:val="000710D9"/>
    <w:rsid w:val="000F472A"/>
    <w:rsid w:val="00135DE0"/>
    <w:rsid w:val="001879EF"/>
    <w:rsid w:val="001B23C5"/>
    <w:rsid w:val="001D45A4"/>
    <w:rsid w:val="001E17E4"/>
    <w:rsid w:val="003A7DA3"/>
    <w:rsid w:val="00435795"/>
    <w:rsid w:val="004C5274"/>
    <w:rsid w:val="004F1388"/>
    <w:rsid w:val="005517B2"/>
    <w:rsid w:val="0056361D"/>
    <w:rsid w:val="009100B9"/>
    <w:rsid w:val="00A733CF"/>
    <w:rsid w:val="00AA5FF7"/>
    <w:rsid w:val="00B3299D"/>
    <w:rsid w:val="00C62886"/>
    <w:rsid w:val="00D2412A"/>
    <w:rsid w:val="00EC6EA6"/>
    <w:rsid w:val="00F84D71"/>
    <w:rsid w:val="00F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CFBA"/>
  <w15:chartTrackingRefBased/>
  <w15:docId w15:val="{E1EA9862-CF6B-4DB7-A5CF-D3AD2FB4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5795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1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4D7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517B2"/>
    <w:rPr>
      <w:rFonts w:asciiTheme="majorHAnsi" w:eastAsiaTheme="majorEastAsia" w:hAnsiTheme="majorHAnsi" w:cstheme="majorBidi"/>
      <w:color w:val="0B5294" w:themeColor="accent1" w:themeShade="BF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FC5F5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E1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rOJH34mgx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QmzFcbunB5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results?search_query=m%C3%BAsica+a+linda+rosa+juven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2020-09-14T17:52:00Z</dcterms:created>
  <dcterms:modified xsi:type="dcterms:W3CDTF">2020-09-14T17:54:00Z</dcterms:modified>
</cp:coreProperties>
</file>