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2C" w:rsidRPr="003F7360" w:rsidRDefault="0074552C" w:rsidP="0074552C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Erval Velho, 30</w:t>
      </w:r>
      <w:r w:rsidRPr="003F7360">
        <w:rPr>
          <w:rFonts w:eastAsia="Times New Roman" w:cs="Times New Roman"/>
          <w:color w:val="000000" w:themeColor="text1"/>
        </w:rPr>
        <w:t xml:space="preserve"> de </w:t>
      </w:r>
      <w:r>
        <w:rPr>
          <w:rFonts w:eastAsia="Times New Roman" w:cs="Times New Roman"/>
          <w:color w:val="000000" w:themeColor="text1"/>
        </w:rPr>
        <w:t>Setembro</w:t>
      </w:r>
      <w:r w:rsidRPr="003F7360">
        <w:rPr>
          <w:rFonts w:eastAsia="Times New Roman" w:cs="Times New Roman"/>
          <w:color w:val="000000" w:themeColor="text1"/>
        </w:rPr>
        <w:t xml:space="preserve"> de 2020     </w:t>
      </w:r>
    </w:p>
    <w:p w:rsidR="0074552C" w:rsidRPr="003F7360" w:rsidRDefault="0074552C" w:rsidP="0074552C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Creche Municipal Tia Mercedes</w:t>
      </w:r>
    </w:p>
    <w:p w:rsidR="0074552C" w:rsidRPr="003F7360" w:rsidRDefault="0074552C" w:rsidP="0074552C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Diretora: Rejane Provensi</w:t>
      </w:r>
    </w:p>
    <w:p w:rsidR="0074552C" w:rsidRPr="003F7360" w:rsidRDefault="0074552C" w:rsidP="0074552C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Professora: </w:t>
      </w:r>
      <w:r>
        <w:rPr>
          <w:rFonts w:eastAsia="Times New Roman" w:cs="Times New Roman"/>
          <w:color w:val="000000" w:themeColor="text1"/>
        </w:rPr>
        <w:t>Eliane Lisot</w:t>
      </w:r>
      <w:bookmarkStart w:id="0" w:name="_GoBack"/>
      <w:bookmarkEnd w:id="0"/>
      <w:r w:rsidRPr="003F7360">
        <w:rPr>
          <w:rFonts w:eastAsia="Times New Roman" w:cs="Times New Roman"/>
          <w:color w:val="000000" w:themeColor="text1"/>
        </w:rPr>
        <w:t xml:space="preserve">                                               </w:t>
      </w:r>
    </w:p>
    <w:p w:rsidR="0074552C" w:rsidRPr="003F7360" w:rsidRDefault="0074552C" w:rsidP="0074552C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EXPERIÊNCIAS DE ATIVIDADES                                               </w:t>
      </w:r>
    </w:p>
    <w:p w:rsidR="0074552C" w:rsidRPr="003F7360" w:rsidRDefault="0074552C" w:rsidP="0074552C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DIA DAS CRIANÇAS - BRINCADEIRAS</w:t>
      </w:r>
    </w:p>
    <w:p w:rsidR="0074552C" w:rsidRPr="003F7360" w:rsidRDefault="0074552C" w:rsidP="0074552C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Tempo para desenvolvimento deste projeto:</w:t>
      </w:r>
    </w:p>
    <w:p w:rsidR="0074552C" w:rsidRPr="003F7360" w:rsidRDefault="0074552C" w:rsidP="0074552C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30.09.2020 – 15.10.2020</w:t>
      </w:r>
    </w:p>
    <w:p w:rsidR="0074552C" w:rsidRPr="003F7360" w:rsidRDefault="0074552C" w:rsidP="0074552C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Objetivo: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 atividades educativas, destacar as datas comemorativas importantes como o dia da criança; Linguagem oral; Linguagem corporal; Trabalhar musicalidade e  a Concentração.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           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74552C" w:rsidRPr="003F7360" w:rsidRDefault="0074552C" w:rsidP="0074552C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Vamos iniciar nossas atividades com uma brincadeira que ajuda a desenvolver a coordenação motora, o ritmo, a atenção, o trabalho em grupo e a ter noção de distanciamento. As professoras juntamente com as estagiárias confeccionaram o brinquedo vai e vem para que as crianças pudessem brincar.</w:t>
      </w:r>
    </w:p>
    <w:p w:rsidR="0074552C" w:rsidRPr="003F7360" w:rsidRDefault="0074552C" w:rsidP="0074552C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Modo de Brincar:</w:t>
      </w:r>
    </w:p>
    <w:p w:rsidR="0074552C" w:rsidRPr="003F7360" w:rsidRDefault="0074552C" w:rsidP="0074552C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Cada participante ficará de um lado do </w:t>
      </w:r>
      <w:r w:rsidRPr="003F7360">
        <w:rPr>
          <w:rFonts w:eastAsia="Times New Roman" w:cs="Times New Roman"/>
          <w:b/>
          <w:color w:val="000000" w:themeColor="text1"/>
        </w:rPr>
        <w:t xml:space="preserve">vai e vem </w:t>
      </w:r>
      <w:r w:rsidRPr="003F7360">
        <w:rPr>
          <w:rFonts w:eastAsia="Times New Roman" w:cs="Times New Roman"/>
          <w:color w:val="000000" w:themeColor="text1"/>
        </w:rPr>
        <w:t>segurando as duas alças.</w:t>
      </w:r>
    </w:p>
    <w:p w:rsidR="0074552C" w:rsidRPr="003F7360" w:rsidRDefault="0074552C" w:rsidP="0074552C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Com um movimento de abrir as mãos a criança “empurra” o </w:t>
      </w:r>
      <w:r w:rsidRPr="003F7360">
        <w:rPr>
          <w:rFonts w:cs="Times New Roman"/>
          <w:b/>
          <w:color w:val="000000" w:themeColor="text1"/>
        </w:rPr>
        <w:t xml:space="preserve">vai e vem </w:t>
      </w:r>
      <w:r w:rsidRPr="003F7360">
        <w:rPr>
          <w:rFonts w:cs="Times New Roman"/>
          <w:color w:val="000000" w:themeColor="text1"/>
        </w:rPr>
        <w:t>para o amigo ou familiar que deverá fazer o mesmo gesto pra “devolver”.</w:t>
      </w:r>
    </w:p>
    <w:p w:rsidR="0074552C" w:rsidRPr="003F7360" w:rsidRDefault="0074552C" w:rsidP="0074552C">
      <w:pPr>
        <w:pStyle w:val="Textbody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Nessa </w:t>
      </w:r>
      <w:r w:rsidRPr="003F7360">
        <w:rPr>
          <w:rFonts w:cs="Times New Roman"/>
          <w:b/>
          <w:color w:val="000000" w:themeColor="text1"/>
        </w:rPr>
        <w:t xml:space="preserve">brincadeira </w:t>
      </w:r>
      <w:r w:rsidRPr="003F7360">
        <w:rPr>
          <w:rFonts w:cs="Times New Roman"/>
          <w:color w:val="000000" w:themeColor="text1"/>
        </w:rPr>
        <w:t>não existem ganhadores ou perdedores.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cs="Times New Roman"/>
          <w:b/>
          <w:bCs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 xml:space="preserve">Obs: </w:t>
      </w:r>
      <w:r w:rsidRPr="003F7360">
        <w:rPr>
          <w:rFonts w:eastAsia="Times New Roman" w:cs="Times New Roman"/>
          <w:color w:val="000000" w:themeColor="text1"/>
        </w:rPr>
        <w:t>Os materiais das atividades foram desenvolvidos pelas Professoras e Estagiárias e estarão na Creche Municipal para serem retirados nos dias dos plantões.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lastRenderedPageBreak/>
        <w:t>Próxima atividade é BRINCAR DE ACAMPAMENTO: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As crianças amam acampamento! Podem ser usadas barracas de verdade ou a família pode improvisar com cadeiras, lençóis, almofadas e outras coisas que tenham em casa. O lugar do acampamento é escolhido pela própria família, a sala de casa, o pátio ou mesmo onde gostarem mais. O mais importante é todo mundo participar e ajudar a montar, escolher brinquedos e o que mais desejarem para brincarem dentro e assim se divertir.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Nossa próxima etapa de atividade é Brincar com CAÇA AO TESOURO: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Essa brincadeira estimula a agilidade, atenção, concentração, raciocínio lógico, socialização, cooperação e estratégia.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 mamãe esconderá um brinquedo e a criança tentará encontrá-lo. Os familiares podem dar pistas.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A caça ao tesouro nada mais é do que combinar com as crianças que elas vão precisar encontrar alguma coisa em casa (O TESOURO) e para isso vão precisar decifrar pistas. A família pode desenhar marcas no chão fazendo alguns caminhos, pode colocar pistas como outros objetos que façam chegar até o tesouro.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>Dando sequência nas atividades, vamos dar duas sugestões de atividades de desenho, a família pode optar por fazer os dois ou mesmo apenas um.  DESENHO COM OS PÉS e o DESENHO COM A CABEÇA:</w:t>
      </w:r>
    </w:p>
    <w:p w:rsidR="0074552C" w:rsidRPr="003F7360" w:rsidRDefault="0074552C" w:rsidP="0074552C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>Essa é daquelas brincadeiras autoexplicativas: basta encaixar a canetinha hidrocor, o giz de cera ou qualquer outro material entre os dedinhos da criança e… pés à obra! Coloque uma cartolina grande sobre o chão ou emende várias folhas de sulfite para que ela tenha bastante liberdade para desenhar. O melhor é fixar o papel no piso com durex, para que ele não se movimente durante a atividade. Podem usar várias cores, e sim podem recorrer às mãos para reencaixar a caneta, lápis, giz quando ela ameaçar escapar e assim rabiscar pra valer.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        5.   </w:t>
      </w:r>
      <w:r w:rsidRPr="003F7360">
        <w:rPr>
          <w:rStyle w:val="StrongEmphasis"/>
          <w:rFonts w:eastAsia="Times New Roman" w:cs="Times New Roman"/>
          <w:color w:val="000000" w:themeColor="text1"/>
        </w:rPr>
        <w:t>DESENHO COM A CABEÇA:</w:t>
      </w:r>
    </w:p>
    <w:p w:rsidR="0074552C" w:rsidRPr="003F7360" w:rsidRDefault="0074552C" w:rsidP="0074552C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Pegamos um boné e prendemos na aba dele, com fita adesiva, uma canetinha. Se você tiver vários bonés, pode usar cada um com uma cor diferente (mas dá pra ir trocando). Aí é só forrar uma parede com cartolina, ou várias folhas sulfite coladas junto ou ainda um papel pardo. Em uma altura adequada ao tamanho do pequeno artista, colocar o boné na </w:t>
      </w:r>
      <w:r w:rsidRPr="003F7360">
        <w:rPr>
          <w:rFonts w:cs="Times New Roman"/>
          <w:color w:val="000000" w:themeColor="text1"/>
        </w:rPr>
        <w:lastRenderedPageBreak/>
        <w:t>cabeça das crianças e pedir que faça um lindo desenho – literalmente! Assim deixar que estimulem a criatividade.</w:t>
      </w:r>
    </w:p>
    <w:p w:rsidR="0074552C" w:rsidRPr="003F7360" w:rsidRDefault="0074552C" w:rsidP="0074552C">
      <w:pPr>
        <w:pStyle w:val="Textbody"/>
        <w:widowControl/>
        <w:spacing w:after="150" w:line="360" w:lineRule="auto"/>
        <w:jc w:val="both"/>
        <w:rPr>
          <w:rFonts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b/>
          <w:bCs/>
          <w:color w:val="000000" w:themeColor="text1"/>
        </w:rPr>
        <w:t>Obs:</w:t>
      </w:r>
      <w:r w:rsidRPr="003F7360">
        <w:rPr>
          <w:rFonts w:eastAsia="Times New Roman" w:cs="Times New Roman"/>
          <w:color w:val="000000" w:themeColor="text1"/>
        </w:rPr>
        <w:t xml:space="preserve"> Estas folhas que foram desenvolvidas pelas crianças deve conter o nome e ser entregue na Creche Municipal, para que as Professoras arquivem.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Obs: Mamãe e papai as atividades possuem um tempo para serem realizadas, por isso não precisa fazer tudo em um mesmo dia.</w:t>
      </w: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4552C" w:rsidRPr="003F7360" w:rsidRDefault="0074552C" w:rsidP="0074552C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eastAsia="Times New Roman" w:cs="Times New Roman"/>
          <w:color w:val="000000" w:themeColor="text1"/>
        </w:rPr>
        <w:t xml:space="preserve">  Obs: Lembrem de fazer um registro, através de relatório, fotos ou mesmo vídeo de como foi o desenvolvimento de seu  filho (a). Pois o mesmo ficará exposto na escola, para a comprovação das atividades.</w:t>
      </w:r>
    </w:p>
    <w:p w:rsidR="0074552C" w:rsidRPr="003F7360" w:rsidRDefault="0074552C" w:rsidP="0074552C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3F7360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3F7360">
        <w:rPr>
          <w:rFonts w:cs="Times New Roman"/>
          <w:b/>
          <w:bCs/>
          <w:color w:val="000000" w:themeColor="text1"/>
        </w:rPr>
        <w:t>Bom Trabalho!!</w:t>
      </w:r>
    </w:p>
    <w:p w:rsidR="003D1688" w:rsidRDefault="003D1688"/>
    <w:sectPr w:rsidR="003D16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1FF"/>
    <w:multiLevelType w:val="multilevel"/>
    <w:tmpl w:val="10CCB13E"/>
    <w:lvl w:ilvl="0">
      <w:start w:val="1"/>
      <w:numFmt w:val="decimal"/>
      <w:lvlText w:val="%1."/>
      <w:lvlJc w:val="left"/>
      <w:pPr>
        <w:ind w:left="590" w:hanging="360"/>
      </w:pPr>
    </w:lvl>
    <w:lvl w:ilvl="1">
      <w:start w:val="1"/>
      <w:numFmt w:val="decimal"/>
      <w:lvlText w:val="%2."/>
      <w:lvlJc w:val="left"/>
      <w:pPr>
        <w:ind w:left="950" w:hanging="360"/>
      </w:pPr>
    </w:lvl>
    <w:lvl w:ilvl="2">
      <w:start w:val="1"/>
      <w:numFmt w:val="decimal"/>
      <w:lvlText w:val="%3."/>
      <w:lvlJc w:val="left"/>
      <w:pPr>
        <w:ind w:left="1310" w:hanging="360"/>
      </w:pPr>
    </w:lvl>
    <w:lvl w:ilvl="3">
      <w:start w:val="1"/>
      <w:numFmt w:val="decimal"/>
      <w:lvlText w:val="%4."/>
      <w:lvlJc w:val="left"/>
      <w:pPr>
        <w:ind w:left="1670" w:hanging="360"/>
      </w:pPr>
    </w:lvl>
    <w:lvl w:ilvl="4">
      <w:start w:val="1"/>
      <w:numFmt w:val="decimal"/>
      <w:lvlText w:val="%5."/>
      <w:lvlJc w:val="left"/>
      <w:pPr>
        <w:ind w:left="2030" w:hanging="360"/>
      </w:pPr>
    </w:lvl>
    <w:lvl w:ilvl="5">
      <w:start w:val="1"/>
      <w:numFmt w:val="decimal"/>
      <w:lvlText w:val="%6."/>
      <w:lvlJc w:val="left"/>
      <w:pPr>
        <w:ind w:left="2390" w:hanging="360"/>
      </w:pPr>
    </w:lvl>
    <w:lvl w:ilvl="6">
      <w:start w:val="1"/>
      <w:numFmt w:val="decimal"/>
      <w:lvlText w:val="%7."/>
      <w:lvlJc w:val="left"/>
      <w:pPr>
        <w:ind w:left="2750" w:hanging="360"/>
      </w:pPr>
    </w:lvl>
    <w:lvl w:ilvl="7">
      <w:start w:val="1"/>
      <w:numFmt w:val="decimal"/>
      <w:lvlText w:val="%8."/>
      <w:lvlJc w:val="left"/>
      <w:pPr>
        <w:ind w:left="3110" w:hanging="360"/>
      </w:pPr>
    </w:lvl>
    <w:lvl w:ilvl="8">
      <w:start w:val="1"/>
      <w:numFmt w:val="decimal"/>
      <w:lvlText w:val="%9."/>
      <w:lvlJc w:val="left"/>
      <w:pPr>
        <w:ind w:left="3470" w:hanging="360"/>
      </w:pPr>
    </w:lvl>
  </w:abstractNum>
  <w:abstractNum w:abstractNumId="1">
    <w:nsid w:val="214C12D7"/>
    <w:multiLevelType w:val="multilevel"/>
    <w:tmpl w:val="CA060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CCF05F0"/>
    <w:multiLevelType w:val="multilevel"/>
    <w:tmpl w:val="D0B414D8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3">
    <w:nsid w:val="79C7282F"/>
    <w:multiLevelType w:val="multilevel"/>
    <w:tmpl w:val="BD6A1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2C"/>
    <w:rsid w:val="003D1688"/>
    <w:rsid w:val="0074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0C78-5BC2-4B08-A62A-763052E0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455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552C"/>
    <w:pPr>
      <w:spacing w:after="120"/>
    </w:pPr>
  </w:style>
  <w:style w:type="character" w:customStyle="1" w:styleId="StrongEmphasis">
    <w:name w:val="Strong Emphasis"/>
    <w:rsid w:val="007455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2020-09-28T17:02:00Z</dcterms:created>
  <dcterms:modified xsi:type="dcterms:W3CDTF">2020-09-28T17:03:00Z</dcterms:modified>
</cp:coreProperties>
</file>