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3A" w:rsidRPr="003A6C68" w:rsidRDefault="0090563A" w:rsidP="0090563A">
      <w:pPr>
        <w:rPr>
          <w:rFonts w:ascii="Times New Roman" w:hAnsi="Times New Roman" w:cs="Times New Roman"/>
          <w:b/>
          <w:sz w:val="24"/>
          <w:szCs w:val="24"/>
        </w:rPr>
      </w:pPr>
    </w:p>
    <w:p w:rsidR="0090563A" w:rsidRPr="003A6C68" w:rsidRDefault="0090563A" w:rsidP="0090563A">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90563A" w:rsidRPr="003A6C68" w:rsidRDefault="006179D4" w:rsidP="0090563A">
      <w:pPr>
        <w:jc w:val="center"/>
        <w:rPr>
          <w:rFonts w:ascii="Times New Roman" w:hAnsi="Times New Roman" w:cs="Times New Roman"/>
          <w:b/>
          <w:sz w:val="24"/>
          <w:szCs w:val="24"/>
        </w:rPr>
      </w:pPr>
      <w:r>
        <w:rPr>
          <w:rFonts w:ascii="Times New Roman" w:hAnsi="Times New Roman" w:cs="Times New Roman"/>
          <w:b/>
          <w:sz w:val="24"/>
          <w:szCs w:val="24"/>
        </w:rPr>
        <w:t>ERVAL VELHO, 28 DE OUTUBR</w:t>
      </w:r>
      <w:r w:rsidR="003A6C68">
        <w:rPr>
          <w:rFonts w:ascii="Times New Roman" w:hAnsi="Times New Roman" w:cs="Times New Roman"/>
          <w:b/>
          <w:sz w:val="24"/>
          <w:szCs w:val="24"/>
        </w:rPr>
        <w:t>O</w:t>
      </w:r>
      <w:r w:rsidR="0090563A" w:rsidRPr="003A6C68">
        <w:rPr>
          <w:rFonts w:ascii="Times New Roman" w:hAnsi="Times New Roman" w:cs="Times New Roman"/>
          <w:b/>
          <w:sz w:val="24"/>
          <w:szCs w:val="24"/>
        </w:rPr>
        <w:t xml:space="preserve"> DE 2020.</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sidR="00F852AA">
        <w:rPr>
          <w:rFonts w:ascii="Times New Roman" w:hAnsi="Times New Roman" w:cs="Times New Roman"/>
          <w:b/>
          <w:sz w:val="24"/>
          <w:szCs w:val="24"/>
        </w:rPr>
        <w:t>SSORA: TAMARA RIZZOTTO FAVARO</w:t>
      </w:r>
      <w:r w:rsidRPr="003A6C68">
        <w:rPr>
          <w:rFonts w:ascii="Times New Roman" w:hAnsi="Times New Roman" w:cs="Times New Roman"/>
          <w:b/>
          <w:sz w:val="24"/>
          <w:szCs w:val="24"/>
        </w:rPr>
        <w:t>.</w:t>
      </w:r>
    </w:p>
    <w:p w:rsidR="0090563A" w:rsidRPr="003A6C68" w:rsidRDefault="0090563A" w:rsidP="0090563A">
      <w:pPr>
        <w:rPr>
          <w:rFonts w:ascii="Times New Roman" w:hAnsi="Times New Roman" w:cs="Times New Roman"/>
          <w:b/>
          <w:sz w:val="24"/>
          <w:szCs w:val="24"/>
        </w:rPr>
      </w:pPr>
    </w:p>
    <w:p w:rsidR="0090563A" w:rsidRDefault="0090563A" w:rsidP="0090563A">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3A6C68" w:rsidRPr="003A6C68" w:rsidRDefault="003A6C68" w:rsidP="0090563A">
      <w:pPr>
        <w:jc w:val="center"/>
        <w:rPr>
          <w:rFonts w:ascii="Times New Roman" w:hAnsi="Times New Roman" w:cs="Times New Roman"/>
          <w:b/>
          <w:sz w:val="24"/>
          <w:szCs w:val="24"/>
          <w:u w:val="single"/>
        </w:rPr>
      </w:pPr>
    </w:p>
    <w:p w:rsidR="0090563A" w:rsidRDefault="0090563A" w:rsidP="0090563A">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OBS.: ORGANIZEM-SE PARA QUE AS ATIVIDADES SEJAM DISTRIBUÍDAS DURANTE O PERÍODO ESTIPULADO (15 DIAS).</w:t>
      </w:r>
    </w:p>
    <w:p w:rsidR="003A6C68" w:rsidRPr="003A6C68" w:rsidRDefault="003A6C68" w:rsidP="0090563A">
      <w:pPr>
        <w:jc w:val="both"/>
        <w:rPr>
          <w:rFonts w:ascii="Times New Roman" w:hAnsi="Times New Roman" w:cs="Times New Roman"/>
          <w:b/>
          <w:color w:val="FF0000"/>
          <w:sz w:val="24"/>
          <w:szCs w:val="24"/>
        </w:rPr>
      </w:pPr>
    </w:p>
    <w:p w:rsidR="0090563A" w:rsidRPr="003A6C68" w:rsidRDefault="0090563A" w:rsidP="0090563A">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sidR="006179D4">
        <w:rPr>
          <w:rFonts w:ascii="Times New Roman" w:hAnsi="Times New Roman" w:cs="Times New Roman"/>
          <w:b/>
          <w:color w:val="FF0000"/>
          <w:sz w:val="24"/>
          <w:szCs w:val="24"/>
        </w:rPr>
        <w:t>A ATIVIDADE: 28/10</w:t>
      </w:r>
      <w:r w:rsidRPr="003A6C68">
        <w:rPr>
          <w:rFonts w:ascii="Times New Roman" w:hAnsi="Times New Roman" w:cs="Times New Roman"/>
          <w:b/>
          <w:color w:val="FF0000"/>
          <w:sz w:val="24"/>
          <w:szCs w:val="24"/>
        </w:rPr>
        <w:t xml:space="preserve">/2020.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sidR="006179D4">
        <w:rPr>
          <w:rFonts w:ascii="Times New Roman" w:hAnsi="Times New Roman" w:cs="Times New Roman"/>
          <w:b/>
          <w:color w:val="FF0000"/>
          <w:sz w:val="24"/>
          <w:szCs w:val="24"/>
        </w:rPr>
        <w:t>A DE TÉRMINO DA ATIVIDADE: 11/11</w:t>
      </w:r>
      <w:r w:rsidRPr="003A6C68">
        <w:rPr>
          <w:rFonts w:ascii="Times New Roman" w:hAnsi="Times New Roman" w:cs="Times New Roman"/>
          <w:b/>
          <w:color w:val="FF0000"/>
          <w:sz w:val="24"/>
          <w:szCs w:val="24"/>
        </w:rPr>
        <w:t>/2020.</w:t>
      </w:r>
    </w:p>
    <w:p w:rsidR="00D319C7" w:rsidRPr="003A6C68" w:rsidRDefault="00D319C7" w:rsidP="00675384">
      <w:pPr>
        <w:jc w:val="both"/>
        <w:rPr>
          <w:rFonts w:ascii="Times New Roman" w:hAnsi="Times New Roman" w:cs="Times New Roman"/>
          <w:b/>
          <w:color w:val="FF0000"/>
          <w:sz w:val="24"/>
          <w:szCs w:val="24"/>
        </w:rPr>
      </w:pPr>
    </w:p>
    <w:p w:rsidR="00675384" w:rsidRPr="006179D4" w:rsidRDefault="006179D4" w:rsidP="006179D4">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4</w:t>
      </w:r>
      <w:r w:rsidR="00675384" w:rsidRPr="006179D4">
        <w:rPr>
          <w:rFonts w:ascii="Times New Roman" w:hAnsi="Times New Roman" w:cs="Times New Roman"/>
          <w:b/>
          <w:sz w:val="24"/>
          <w:szCs w:val="24"/>
          <w:u w:val="single"/>
        </w:rPr>
        <w:t>º VOLUME.</w:t>
      </w:r>
    </w:p>
    <w:p w:rsidR="002A37C9" w:rsidRPr="002A37C9" w:rsidRDefault="006179D4" w:rsidP="002A37C9">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UNIDADE: 68 – DESCOBRDOR DOS SETE MARES</w:t>
      </w:r>
      <w:r w:rsidR="00675384" w:rsidRPr="006179D4">
        <w:rPr>
          <w:rFonts w:ascii="Times New Roman" w:hAnsi="Times New Roman" w:cs="Times New Roman"/>
          <w:b/>
          <w:sz w:val="24"/>
          <w:szCs w:val="24"/>
          <w:u w:val="single"/>
        </w:rPr>
        <w:t>.</w:t>
      </w:r>
    </w:p>
    <w:p w:rsidR="00D319C7" w:rsidRPr="003A6C68" w:rsidRDefault="00D319C7" w:rsidP="00675384">
      <w:pPr>
        <w:jc w:val="center"/>
        <w:rPr>
          <w:rFonts w:ascii="Times New Roman" w:hAnsi="Times New Roman" w:cs="Times New Roman"/>
          <w:b/>
          <w:sz w:val="24"/>
          <w:szCs w:val="24"/>
        </w:rPr>
      </w:pPr>
    </w:p>
    <w:p w:rsidR="00A974F9" w:rsidRDefault="00675384" w:rsidP="006179D4">
      <w:pPr>
        <w:jc w:val="both"/>
        <w:rPr>
          <w:rFonts w:ascii="Times New Roman" w:hAnsi="Times New Roman" w:cs="Times New Roman"/>
          <w:b/>
          <w:sz w:val="24"/>
          <w:szCs w:val="24"/>
          <w:u w:val="single"/>
        </w:rPr>
      </w:pPr>
      <w:r w:rsidRPr="003A6C68">
        <w:rPr>
          <w:rFonts w:ascii="Times New Roman" w:hAnsi="Times New Roman" w:cs="Times New Roman"/>
          <w:b/>
          <w:sz w:val="24"/>
          <w:szCs w:val="24"/>
          <w:u w:val="single"/>
        </w:rPr>
        <w:t>*PÁGINA</w:t>
      </w:r>
      <w:r w:rsidR="006179D4">
        <w:rPr>
          <w:rFonts w:ascii="Times New Roman" w:hAnsi="Times New Roman" w:cs="Times New Roman"/>
          <w:b/>
          <w:sz w:val="24"/>
          <w:szCs w:val="24"/>
          <w:u w:val="single"/>
        </w:rPr>
        <w:t xml:space="preserve"> 4</w:t>
      </w:r>
      <w:r w:rsidR="002A37C9">
        <w:rPr>
          <w:rFonts w:ascii="Times New Roman" w:hAnsi="Times New Roman" w:cs="Times New Roman"/>
          <w:b/>
          <w:sz w:val="24"/>
          <w:szCs w:val="24"/>
          <w:u w:val="single"/>
        </w:rPr>
        <w:t>:</w:t>
      </w:r>
    </w:p>
    <w:p w:rsidR="00A974F9" w:rsidRDefault="00A974F9" w:rsidP="006179D4">
      <w:pPr>
        <w:jc w:val="both"/>
        <w:rPr>
          <w:rFonts w:ascii="Times New Roman" w:hAnsi="Times New Roman" w:cs="Times New Roman"/>
          <w:sz w:val="24"/>
          <w:szCs w:val="24"/>
        </w:rPr>
      </w:pPr>
      <w:r>
        <w:rPr>
          <w:rFonts w:ascii="Times New Roman" w:hAnsi="Times New Roman" w:cs="Times New Roman"/>
          <w:sz w:val="24"/>
          <w:szCs w:val="24"/>
        </w:rPr>
        <w:t xml:space="preserve">*Todos os livros desta coleção começam com uma página de encaminhamentos que conduz a criança a personaliza-lo. Assim desejamos que a criança se sinta responsável pelo próprio material, zelando por seus livros e os utilizando de maneira cuidadosa. </w:t>
      </w:r>
    </w:p>
    <w:p w:rsidR="00A974F9" w:rsidRDefault="00A974F9" w:rsidP="00100717">
      <w:pPr>
        <w:tabs>
          <w:tab w:val="left" w:pos="1605"/>
        </w:tabs>
        <w:jc w:val="both"/>
        <w:rPr>
          <w:rFonts w:ascii="Times New Roman" w:hAnsi="Times New Roman" w:cs="Times New Roman"/>
          <w:sz w:val="24"/>
          <w:szCs w:val="24"/>
        </w:rPr>
      </w:pPr>
      <w:r>
        <w:rPr>
          <w:rFonts w:ascii="Times New Roman" w:hAnsi="Times New Roman" w:cs="Times New Roman"/>
          <w:sz w:val="24"/>
          <w:szCs w:val="24"/>
        </w:rPr>
        <w:lastRenderedPageBreak/>
        <w:t>Além di</w:t>
      </w:r>
      <w:r w:rsidR="00100717">
        <w:rPr>
          <w:rFonts w:ascii="Times New Roman" w:hAnsi="Times New Roman" w:cs="Times New Roman"/>
          <w:sz w:val="24"/>
          <w:szCs w:val="24"/>
        </w:rPr>
        <w:t xml:space="preserve">sso, a personagem – </w:t>
      </w:r>
      <w:proofErr w:type="spellStart"/>
      <w:r w:rsidR="00100717">
        <w:rPr>
          <w:rFonts w:ascii="Times New Roman" w:hAnsi="Times New Roman" w:cs="Times New Roman"/>
          <w:sz w:val="24"/>
          <w:szCs w:val="24"/>
        </w:rPr>
        <w:t>Betina</w:t>
      </w:r>
      <w:proofErr w:type="spellEnd"/>
      <w:r w:rsidR="00100717">
        <w:rPr>
          <w:rFonts w:ascii="Times New Roman" w:hAnsi="Times New Roman" w:cs="Times New Roman"/>
          <w:sz w:val="24"/>
          <w:szCs w:val="24"/>
        </w:rPr>
        <w:t xml:space="preserve"> – também está presente, anunciando para a criança o que o livro traz com a intenção de deixa-las interessadas, incentivando-a </w:t>
      </w:r>
      <w:r w:rsidR="000504EE">
        <w:rPr>
          <w:rFonts w:ascii="Times New Roman" w:hAnsi="Times New Roman" w:cs="Times New Roman"/>
          <w:sz w:val="24"/>
          <w:szCs w:val="24"/>
        </w:rPr>
        <w:t>a folear o livro, conhecer os temas abordados, vislumbrar as propostas elaboradas.</w:t>
      </w:r>
    </w:p>
    <w:p w:rsidR="000504EE" w:rsidRDefault="000504EE" w:rsidP="00100717">
      <w:pPr>
        <w:tabs>
          <w:tab w:val="left" w:pos="1605"/>
        </w:tabs>
        <w:jc w:val="both"/>
        <w:rPr>
          <w:rFonts w:ascii="Times New Roman" w:hAnsi="Times New Roman" w:cs="Times New Roman"/>
          <w:sz w:val="24"/>
          <w:szCs w:val="24"/>
        </w:rPr>
      </w:pPr>
      <w:r>
        <w:rPr>
          <w:rFonts w:ascii="Times New Roman" w:hAnsi="Times New Roman" w:cs="Times New Roman"/>
          <w:sz w:val="24"/>
          <w:szCs w:val="24"/>
        </w:rPr>
        <w:t>Leia para a criança o conteúdo dos balões</w:t>
      </w:r>
      <w:r w:rsidR="00BB34B4">
        <w:rPr>
          <w:rFonts w:ascii="Times New Roman" w:hAnsi="Times New Roman" w:cs="Times New Roman"/>
          <w:sz w:val="24"/>
          <w:szCs w:val="24"/>
        </w:rPr>
        <w:t xml:space="preserve"> de fala da personagem </w:t>
      </w:r>
      <w:proofErr w:type="spellStart"/>
      <w:r w:rsidR="00491791">
        <w:rPr>
          <w:rFonts w:ascii="Times New Roman" w:hAnsi="Times New Roman" w:cs="Times New Roman"/>
          <w:sz w:val="24"/>
          <w:szCs w:val="24"/>
        </w:rPr>
        <w:t>Betina</w:t>
      </w:r>
      <w:proofErr w:type="spellEnd"/>
      <w:r w:rsidR="00491791">
        <w:rPr>
          <w:rFonts w:ascii="Times New Roman" w:hAnsi="Times New Roman" w:cs="Times New Roman"/>
          <w:sz w:val="24"/>
          <w:szCs w:val="24"/>
        </w:rPr>
        <w:t xml:space="preserve"> e estimule ainda mais a curiosidade dela, instigando-a a folear as páginas do livro. Incentive de modo que a criança levante </w:t>
      </w:r>
      <w:r w:rsidR="00FC0808">
        <w:rPr>
          <w:rFonts w:ascii="Times New Roman" w:hAnsi="Times New Roman" w:cs="Times New Roman"/>
          <w:sz w:val="24"/>
          <w:szCs w:val="24"/>
        </w:rPr>
        <w:t>hipóteses sobre os temas que serão abordados.</w:t>
      </w:r>
    </w:p>
    <w:p w:rsidR="006179D4" w:rsidRDefault="00FC0808"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Depois de feito essa exploração, disponibilize revistas e jornais para a criança </w:t>
      </w:r>
      <w:r w:rsidR="002A37C9">
        <w:rPr>
          <w:rFonts w:ascii="Times New Roman" w:hAnsi="Times New Roman" w:cs="Times New Roman"/>
          <w:sz w:val="24"/>
          <w:szCs w:val="24"/>
        </w:rPr>
        <w:t>compor o próprio nome. Depois que todas as letras do nome estiverem cortadas, peça à criança que as ordenem, compondo seu nome e logo em seguida cole no espaço indicado no livro.</w:t>
      </w:r>
    </w:p>
    <w:p w:rsidR="002A37C9" w:rsidRDefault="002A37C9"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Em seguida, explique que o autorretrato que a criança vai elaborar deve evidenciar as peças de roupas que mais gostam de utilizar, ofereça retalhos de tecido para essa produção. </w:t>
      </w:r>
    </w:p>
    <w:p w:rsidR="002A37C9" w:rsidRDefault="002A37C9" w:rsidP="002A37C9">
      <w:pPr>
        <w:tabs>
          <w:tab w:val="left" w:pos="1605"/>
        </w:tabs>
        <w:jc w:val="both"/>
        <w:rPr>
          <w:rFonts w:ascii="Times New Roman" w:hAnsi="Times New Roman" w:cs="Times New Roman"/>
          <w:sz w:val="24"/>
          <w:szCs w:val="24"/>
        </w:rPr>
      </w:pPr>
    </w:p>
    <w:p w:rsidR="002A37C9" w:rsidRDefault="002A37C9" w:rsidP="002A37C9">
      <w:pPr>
        <w:tabs>
          <w:tab w:val="left" w:pos="1605"/>
        </w:tabs>
        <w:jc w:val="both"/>
        <w:rPr>
          <w:rFonts w:ascii="Times New Roman" w:hAnsi="Times New Roman" w:cs="Times New Roman"/>
          <w:b/>
          <w:sz w:val="24"/>
          <w:szCs w:val="24"/>
          <w:u w:val="single"/>
        </w:rPr>
      </w:pPr>
      <w:r>
        <w:rPr>
          <w:rFonts w:ascii="Times New Roman" w:hAnsi="Times New Roman" w:cs="Times New Roman"/>
          <w:b/>
          <w:sz w:val="24"/>
          <w:szCs w:val="24"/>
          <w:u w:val="single"/>
        </w:rPr>
        <w:t>*PÁGINA 5:</w:t>
      </w:r>
    </w:p>
    <w:p w:rsidR="002A37C9" w:rsidRDefault="001977F2"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*Leia o título da unidade para a criança e oriente a observação dessa página de abertura, solicitando que ela comente a ilustração. Diferentes aspectos podem chamar atenção: a presença de pessoas na água e a proximidade delas dos tubarões; a importância da embarcação; o mar agitado. Questione-a sobre porque acreditam que essas pessoas estão na água e não dentro do navio. Diferentes hipóteses podem ser levantadas e todas devem ser acolhidas, pois nesse primeiro momento, é preciso dar prioridade ao olhar da criança e suas percepções, evitando oferecer respostas únicas. Dessa forma, você estará dando ênfase às descobertas infantis e preparando a criança para as propostas em torno da temática eleita para esta unidade.</w:t>
      </w:r>
    </w:p>
    <w:p w:rsidR="001977F2" w:rsidRDefault="001977F2" w:rsidP="002A37C9">
      <w:pPr>
        <w:tabs>
          <w:tab w:val="left" w:pos="1605"/>
        </w:tabs>
        <w:jc w:val="both"/>
        <w:rPr>
          <w:rFonts w:ascii="Times New Roman" w:hAnsi="Times New Roman" w:cs="Times New Roman"/>
          <w:sz w:val="24"/>
          <w:szCs w:val="24"/>
        </w:rPr>
      </w:pPr>
    </w:p>
    <w:p w:rsidR="001977F2" w:rsidRDefault="001977F2" w:rsidP="002A37C9">
      <w:pPr>
        <w:tabs>
          <w:tab w:val="left" w:pos="1605"/>
        </w:tabs>
        <w:jc w:val="both"/>
        <w:rPr>
          <w:rFonts w:ascii="Times New Roman" w:hAnsi="Times New Roman" w:cs="Times New Roman"/>
          <w:b/>
          <w:sz w:val="24"/>
          <w:szCs w:val="24"/>
          <w:u w:val="single"/>
        </w:rPr>
      </w:pPr>
      <w:r>
        <w:rPr>
          <w:rFonts w:ascii="Times New Roman" w:hAnsi="Times New Roman" w:cs="Times New Roman"/>
          <w:b/>
          <w:sz w:val="24"/>
          <w:szCs w:val="24"/>
          <w:u w:val="single"/>
        </w:rPr>
        <w:t>*PÁGINA 6:</w:t>
      </w:r>
    </w:p>
    <w:p w:rsidR="00D74083" w:rsidRDefault="00D74083"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*Inicie as propostas apresentadas nessa página, perguntando para a criança se elas conhecem pessoas que passam grande parte da vida viajando. É possível que citem as pessoas que conhecem e que viajam a trabalho, por exemplo. Nesse momento seu papel é acolher as falas da criança que compartilha seus saberes e, por meio de perguntas, incentivá-la a falar mais sobre o assunto.</w:t>
      </w:r>
    </w:p>
    <w:p w:rsidR="000E2491" w:rsidRDefault="000E2491"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Em seguida, aprofunde um pouco mais sobre o diálogo, perguntando: Vocês já ouviram falar de um grupo de pessoas que viaja </w:t>
      </w:r>
      <w:r w:rsidR="001A1090">
        <w:rPr>
          <w:rFonts w:ascii="Times New Roman" w:hAnsi="Times New Roman" w:cs="Times New Roman"/>
          <w:sz w:val="24"/>
          <w:szCs w:val="24"/>
        </w:rPr>
        <w:t>para várias partes do mundo? Com essa provocação, a criança pode lembrar das pessoas que trabalham no circo, por exemplo.</w:t>
      </w:r>
      <w:r w:rsidR="007018CD">
        <w:rPr>
          <w:rFonts w:ascii="Times New Roman" w:hAnsi="Times New Roman" w:cs="Times New Roman"/>
          <w:sz w:val="24"/>
          <w:szCs w:val="24"/>
        </w:rPr>
        <w:t xml:space="preserve"> Mas podem surgir vários exemplos de povos nômades (povo que não tem moradia fixa e frequentemente se desloca de lugar), como os ciganos, famílias agrupadas</w:t>
      </w:r>
      <w:r w:rsidR="00437EF0">
        <w:rPr>
          <w:rFonts w:ascii="Times New Roman" w:hAnsi="Times New Roman" w:cs="Times New Roman"/>
          <w:sz w:val="24"/>
          <w:szCs w:val="24"/>
        </w:rPr>
        <w:t xml:space="preserve"> que </w:t>
      </w:r>
      <w:r w:rsidR="00C93EA1">
        <w:rPr>
          <w:rFonts w:ascii="Times New Roman" w:hAnsi="Times New Roman" w:cs="Times New Roman"/>
          <w:sz w:val="24"/>
          <w:szCs w:val="24"/>
        </w:rPr>
        <w:t>vivem sob</w:t>
      </w:r>
      <w:r w:rsidR="00437EF0">
        <w:rPr>
          <w:rFonts w:ascii="Times New Roman" w:hAnsi="Times New Roman" w:cs="Times New Roman"/>
          <w:sz w:val="24"/>
          <w:szCs w:val="24"/>
        </w:rPr>
        <w:t xml:space="preserve"> a liderança de um chefe </w:t>
      </w:r>
      <w:r w:rsidR="007018CD">
        <w:rPr>
          <w:rFonts w:ascii="Times New Roman" w:hAnsi="Times New Roman" w:cs="Times New Roman"/>
          <w:sz w:val="24"/>
          <w:szCs w:val="24"/>
        </w:rPr>
        <w:t xml:space="preserve">escolhido e se sustentam com a criação de cavalos, o artesanato e a adivinhação do futuro das pessoas. Há também os habitantes do deserto, como os </w:t>
      </w:r>
      <w:r w:rsidR="007018CD">
        <w:rPr>
          <w:rFonts w:ascii="Times New Roman" w:hAnsi="Times New Roman" w:cs="Times New Roman"/>
          <w:sz w:val="24"/>
          <w:szCs w:val="24"/>
        </w:rPr>
        <w:lastRenderedPageBreak/>
        <w:t>beduínos árabes</w:t>
      </w:r>
      <w:r w:rsidR="00437EF0">
        <w:rPr>
          <w:rFonts w:ascii="Times New Roman" w:hAnsi="Times New Roman" w:cs="Times New Roman"/>
          <w:sz w:val="24"/>
          <w:szCs w:val="24"/>
        </w:rPr>
        <w:t xml:space="preserve">, que viajam para encontrar novas pastagens para o rebanho, entre outros. O povo </w:t>
      </w:r>
      <w:proofErr w:type="spellStart"/>
      <w:r w:rsidR="00437EF0">
        <w:rPr>
          <w:rFonts w:ascii="Times New Roman" w:hAnsi="Times New Roman" w:cs="Times New Roman"/>
          <w:sz w:val="24"/>
          <w:szCs w:val="24"/>
        </w:rPr>
        <w:t>Masai</w:t>
      </w:r>
      <w:proofErr w:type="spellEnd"/>
      <w:r w:rsidR="00437EF0">
        <w:rPr>
          <w:rFonts w:ascii="Times New Roman" w:hAnsi="Times New Roman" w:cs="Times New Roman"/>
          <w:sz w:val="24"/>
          <w:szCs w:val="24"/>
        </w:rPr>
        <w:t xml:space="preserve"> também sai em busca de novas pastagens para o gado, o que os leva a permanecer em lugares diferentes por períodos variados de tempo.</w:t>
      </w:r>
    </w:p>
    <w:p w:rsidR="00677C93" w:rsidRDefault="00437EF0"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Depois, instigue a criança a observar a personagem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presente nessa página e leia para ela o conteúdo de sua fala. Com isso, a discussão em torno de viajantes vai se tornar ainda mais específica, já que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pergunta à criança </w:t>
      </w:r>
      <w:r w:rsidR="001B44DA">
        <w:rPr>
          <w:rFonts w:ascii="Times New Roman" w:hAnsi="Times New Roman" w:cs="Times New Roman"/>
          <w:sz w:val="24"/>
          <w:szCs w:val="24"/>
        </w:rPr>
        <w:t xml:space="preserve">sobre pessoas que passam </w:t>
      </w:r>
      <w:r w:rsidR="00677C93">
        <w:rPr>
          <w:rFonts w:ascii="Times New Roman" w:hAnsi="Times New Roman" w:cs="Times New Roman"/>
          <w:sz w:val="24"/>
          <w:szCs w:val="24"/>
        </w:rPr>
        <w:t>grande parte do tempo viajando pelos mares em busca de tesouros.</w:t>
      </w:r>
    </w:p>
    <w:p w:rsidR="00677C93" w:rsidRDefault="00677C93" w:rsidP="002A37C9">
      <w:pPr>
        <w:tabs>
          <w:tab w:val="left" w:pos="1605"/>
        </w:tabs>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Ressaltamos que a unidade vai abordar a pirataria no contexto da literatura, se a pretensão de discutir com as crianças a ação dos piratas que já existiram ou que ainda existem.</w:t>
      </w:r>
    </w:p>
    <w:p w:rsidR="00677C93" w:rsidRDefault="00677C93"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Depois dessa conversa inicial, peça para a criança escrever a palavra PIRATAS utilizando as letras do alfabeto móvel disponíveis no </w:t>
      </w:r>
      <w:r w:rsidRPr="00677C93">
        <w:rPr>
          <w:rFonts w:ascii="Times New Roman" w:hAnsi="Times New Roman" w:cs="Times New Roman"/>
          <w:b/>
          <w:sz w:val="24"/>
          <w:szCs w:val="24"/>
        </w:rPr>
        <w:t>material de apoio</w:t>
      </w:r>
      <w:r>
        <w:rPr>
          <w:rFonts w:ascii="Times New Roman" w:hAnsi="Times New Roman" w:cs="Times New Roman"/>
          <w:sz w:val="24"/>
          <w:szCs w:val="24"/>
        </w:rPr>
        <w:t>.</w:t>
      </w:r>
    </w:p>
    <w:p w:rsidR="00677C93" w:rsidRDefault="00677C93" w:rsidP="002A37C9">
      <w:pPr>
        <w:tabs>
          <w:tab w:val="left" w:pos="1605"/>
        </w:tabs>
        <w:jc w:val="both"/>
        <w:rPr>
          <w:rFonts w:ascii="Times New Roman" w:hAnsi="Times New Roman" w:cs="Times New Roman"/>
          <w:sz w:val="24"/>
          <w:szCs w:val="24"/>
        </w:rPr>
      </w:pPr>
      <w:r>
        <w:rPr>
          <w:rFonts w:ascii="Times New Roman" w:hAnsi="Times New Roman" w:cs="Times New Roman"/>
          <w:sz w:val="24"/>
          <w:szCs w:val="24"/>
        </w:rPr>
        <w:t>Sugira que a criança brinque com essa palavra: retire as letras P e I e leia o que ficou: RATAS. Depois, retire a letra I e a letra S: PRATA. E se trocar a última letra A pela letra O, formará: PRATO.</w:t>
      </w:r>
    </w:p>
    <w:p w:rsidR="002A37C9" w:rsidRDefault="00677C93" w:rsidP="002A37C9">
      <w:pPr>
        <w:tabs>
          <w:tab w:val="left" w:pos="1605"/>
        </w:tabs>
        <w:jc w:val="both"/>
        <w:rPr>
          <w:rFonts w:ascii="Times New Roman" w:hAnsi="Times New Roman" w:cs="Times New Roman"/>
          <w:b/>
          <w:sz w:val="24"/>
          <w:szCs w:val="24"/>
        </w:rPr>
      </w:pPr>
      <w:r>
        <w:rPr>
          <w:rFonts w:ascii="Times New Roman" w:hAnsi="Times New Roman" w:cs="Times New Roman"/>
          <w:sz w:val="24"/>
          <w:szCs w:val="24"/>
        </w:rPr>
        <w:t xml:space="preserve">Proponha que novamente a criança componha a palavra PIRATAS e que a mesma transcreva na </w:t>
      </w:r>
      <w:r>
        <w:rPr>
          <w:rFonts w:ascii="Times New Roman" w:hAnsi="Times New Roman" w:cs="Times New Roman"/>
          <w:b/>
          <w:sz w:val="24"/>
          <w:szCs w:val="24"/>
        </w:rPr>
        <w:t>página 6 do livro.</w:t>
      </w:r>
    </w:p>
    <w:p w:rsidR="00677C93" w:rsidRDefault="00F052BC" w:rsidP="00F052BC">
      <w:pPr>
        <w:tabs>
          <w:tab w:val="left" w:pos="1605"/>
        </w:tabs>
        <w:rPr>
          <w:rFonts w:ascii="Times New Roman" w:hAnsi="Times New Roman" w:cs="Times New Roman"/>
          <w:sz w:val="24"/>
          <w:szCs w:val="24"/>
        </w:rPr>
      </w:pPr>
      <w:r>
        <w:rPr>
          <w:rFonts w:ascii="Times New Roman" w:hAnsi="Times New Roman" w:cs="Times New Roman"/>
          <w:sz w:val="24"/>
          <w:szCs w:val="24"/>
        </w:rPr>
        <w:t xml:space="preserve">Na sequência, oriente a criança a observar parte de uma cena ilustrada nessa página e incentive-a a comentar o que identificam. Instigue-a a falar o que está faltando para completar a cena. Depois de ouvidas as hipóteses da criança, solicite que ela destaque do </w:t>
      </w:r>
      <w:r w:rsidRPr="00F052BC">
        <w:rPr>
          <w:rFonts w:ascii="Times New Roman" w:hAnsi="Times New Roman" w:cs="Times New Roman"/>
          <w:b/>
          <w:sz w:val="24"/>
          <w:szCs w:val="24"/>
        </w:rPr>
        <w:t>material de apoio</w:t>
      </w:r>
      <w:r>
        <w:rPr>
          <w:rFonts w:ascii="Times New Roman" w:hAnsi="Times New Roman" w:cs="Times New Roman"/>
          <w:b/>
          <w:sz w:val="24"/>
          <w:szCs w:val="24"/>
        </w:rPr>
        <w:t xml:space="preserve"> </w:t>
      </w:r>
      <w:r>
        <w:rPr>
          <w:rFonts w:ascii="Times New Roman" w:hAnsi="Times New Roman" w:cs="Times New Roman"/>
          <w:sz w:val="24"/>
          <w:szCs w:val="24"/>
        </w:rPr>
        <w:t>as demais peças para compor a ilustração. Quando montada, a cena vai revelar a figura de piratas navegando em alto mar.</w:t>
      </w:r>
    </w:p>
    <w:p w:rsidR="00F052BC" w:rsidRDefault="00F052BC" w:rsidP="00F052BC">
      <w:pPr>
        <w:tabs>
          <w:tab w:val="left" w:pos="1605"/>
        </w:tabs>
        <w:rPr>
          <w:rFonts w:ascii="Times New Roman" w:hAnsi="Times New Roman" w:cs="Times New Roman"/>
          <w:sz w:val="24"/>
          <w:szCs w:val="24"/>
        </w:rPr>
      </w:pPr>
    </w:p>
    <w:p w:rsidR="00F052BC" w:rsidRDefault="00F052BC" w:rsidP="00F052BC">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 7:</w:t>
      </w:r>
    </w:p>
    <w:p w:rsidR="00F052BC" w:rsidRDefault="00F052BC" w:rsidP="00F052BC">
      <w:pPr>
        <w:tabs>
          <w:tab w:val="left" w:pos="1605"/>
        </w:tabs>
        <w:rPr>
          <w:rFonts w:ascii="Times New Roman" w:hAnsi="Times New Roman" w:cs="Times New Roman"/>
          <w:sz w:val="24"/>
          <w:szCs w:val="24"/>
        </w:rPr>
      </w:pPr>
      <w:r>
        <w:rPr>
          <w:rFonts w:ascii="Times New Roman" w:hAnsi="Times New Roman" w:cs="Times New Roman"/>
          <w:sz w:val="24"/>
          <w:szCs w:val="24"/>
        </w:rPr>
        <w:t>*Antes de iniciar a proposta dessa página do livro, peça à criança que observe as próprias características no espelho: cor e formato dos olhos, cor e comprimento dos cabelos, cor da pele, formato do rosto.</w:t>
      </w:r>
    </w:p>
    <w:p w:rsidR="00F052BC" w:rsidRDefault="00F052BC" w:rsidP="00F052BC">
      <w:pPr>
        <w:tabs>
          <w:tab w:val="left" w:pos="1605"/>
        </w:tabs>
        <w:rPr>
          <w:rFonts w:ascii="Times New Roman" w:hAnsi="Times New Roman" w:cs="Times New Roman"/>
          <w:sz w:val="24"/>
          <w:szCs w:val="24"/>
        </w:rPr>
      </w:pPr>
      <w:r>
        <w:rPr>
          <w:rFonts w:ascii="Times New Roman" w:hAnsi="Times New Roman" w:cs="Times New Roman"/>
          <w:sz w:val="24"/>
          <w:szCs w:val="24"/>
        </w:rPr>
        <w:t xml:space="preserve">Depois, pergunte </w:t>
      </w:r>
      <w:r w:rsidR="001D3F51">
        <w:rPr>
          <w:rFonts w:ascii="Times New Roman" w:hAnsi="Times New Roman" w:cs="Times New Roman"/>
          <w:sz w:val="24"/>
          <w:szCs w:val="24"/>
        </w:rPr>
        <w:t>para a criança como ela acha que é o rosto d um pirata: Se ele passa grande parte do tempo navegando no mar, será que se protege do sol? Será que tem um tom de pele bronzeado ou até mesmo “queimado” pelo sol? Tem rugas pela exposição frequente ao sol?</w:t>
      </w:r>
    </w:p>
    <w:p w:rsidR="001D3F51" w:rsidRDefault="001D3F51" w:rsidP="00F052BC">
      <w:pPr>
        <w:tabs>
          <w:tab w:val="left" w:pos="1605"/>
        </w:tabs>
        <w:rPr>
          <w:rFonts w:ascii="Times New Roman" w:hAnsi="Times New Roman" w:cs="Times New Roman"/>
          <w:sz w:val="24"/>
          <w:szCs w:val="24"/>
        </w:rPr>
      </w:pPr>
      <w:r>
        <w:rPr>
          <w:rFonts w:ascii="Times New Roman" w:hAnsi="Times New Roman" w:cs="Times New Roman"/>
          <w:sz w:val="24"/>
          <w:szCs w:val="24"/>
        </w:rPr>
        <w:t>Aproveite para falar da importância de nos protegermos do sol, em casos de exposição prolongada, utilizar filtro solar, chapéu, boné, guarda-sol, etc.</w:t>
      </w:r>
    </w:p>
    <w:p w:rsidR="001D3F51" w:rsidRDefault="001D3F51" w:rsidP="00F052BC">
      <w:pPr>
        <w:tabs>
          <w:tab w:val="left" w:pos="1605"/>
        </w:tabs>
        <w:rPr>
          <w:rFonts w:ascii="Times New Roman" w:hAnsi="Times New Roman" w:cs="Times New Roman"/>
          <w:sz w:val="24"/>
          <w:szCs w:val="24"/>
        </w:rPr>
      </w:pPr>
      <w:r>
        <w:rPr>
          <w:rFonts w:ascii="Times New Roman" w:hAnsi="Times New Roman" w:cs="Times New Roman"/>
          <w:sz w:val="24"/>
          <w:szCs w:val="24"/>
        </w:rPr>
        <w:t xml:space="preserve">Nessa página, o objetivo é abordar a descrição das características físicas, por meio da leitura do breve texto (que se encontra na </w:t>
      </w:r>
      <w:r>
        <w:rPr>
          <w:rFonts w:ascii="Times New Roman" w:hAnsi="Times New Roman" w:cs="Times New Roman"/>
          <w:b/>
          <w:sz w:val="24"/>
          <w:szCs w:val="24"/>
        </w:rPr>
        <w:t>página 7 do livro</w:t>
      </w:r>
      <w:r>
        <w:rPr>
          <w:rFonts w:ascii="Times New Roman" w:hAnsi="Times New Roman" w:cs="Times New Roman"/>
          <w:sz w:val="24"/>
          <w:szCs w:val="24"/>
        </w:rPr>
        <w:t>), e solicitar a criança que tente reproduzir as características do pirata por meio do desenho.</w:t>
      </w:r>
    </w:p>
    <w:p w:rsidR="001D3F51" w:rsidRDefault="001D3F51" w:rsidP="00F052BC">
      <w:pPr>
        <w:tabs>
          <w:tab w:val="left" w:pos="1605"/>
        </w:tabs>
        <w:rPr>
          <w:rFonts w:ascii="Times New Roman" w:hAnsi="Times New Roman" w:cs="Times New Roman"/>
          <w:sz w:val="24"/>
          <w:szCs w:val="24"/>
        </w:rPr>
      </w:pPr>
      <w:r>
        <w:rPr>
          <w:rFonts w:ascii="Times New Roman" w:hAnsi="Times New Roman" w:cs="Times New Roman"/>
          <w:sz w:val="24"/>
          <w:szCs w:val="24"/>
        </w:rPr>
        <w:lastRenderedPageBreak/>
        <w:t>Após a elaboração do desenho solicite a criança que dê um nome ao pirata que desenhou, depois de escolhido o nome auxilie a criança a escrevê-lo no livro.</w:t>
      </w:r>
    </w:p>
    <w:p w:rsidR="001D3F51" w:rsidRDefault="001D3F51" w:rsidP="00F052BC">
      <w:pPr>
        <w:tabs>
          <w:tab w:val="left" w:pos="1605"/>
        </w:tabs>
        <w:rPr>
          <w:rFonts w:ascii="Times New Roman" w:hAnsi="Times New Roman" w:cs="Times New Roman"/>
          <w:b/>
          <w:sz w:val="24"/>
          <w:szCs w:val="24"/>
        </w:rPr>
      </w:pPr>
      <w:r>
        <w:rPr>
          <w:rFonts w:ascii="Times New Roman" w:hAnsi="Times New Roman" w:cs="Times New Roman"/>
          <w:b/>
          <w:sz w:val="24"/>
          <w:szCs w:val="24"/>
        </w:rPr>
        <w:t>ASSISTIR O FILME: PETER PAN (DISPONÍVEL NO YOUTUBE).</w:t>
      </w:r>
    </w:p>
    <w:p w:rsidR="001D3F51" w:rsidRDefault="001D3F51" w:rsidP="00F052BC">
      <w:pPr>
        <w:tabs>
          <w:tab w:val="left" w:pos="1605"/>
        </w:tabs>
        <w:rPr>
          <w:rFonts w:ascii="Times New Roman" w:hAnsi="Times New Roman" w:cs="Times New Roman"/>
          <w:b/>
          <w:sz w:val="24"/>
          <w:szCs w:val="24"/>
        </w:rPr>
      </w:pPr>
    </w:p>
    <w:p w:rsidR="001D3F51" w:rsidRDefault="003F74FF" w:rsidP="00F052BC">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*PÁGINAS 8 E 9:</w:t>
      </w:r>
    </w:p>
    <w:p w:rsidR="003F74FF" w:rsidRDefault="003F74FF" w:rsidP="00F052BC">
      <w:pPr>
        <w:tabs>
          <w:tab w:val="left" w:pos="1605"/>
        </w:tabs>
        <w:rPr>
          <w:rFonts w:ascii="Times New Roman" w:hAnsi="Times New Roman" w:cs="Times New Roman"/>
          <w:sz w:val="24"/>
          <w:szCs w:val="24"/>
        </w:rPr>
      </w:pPr>
      <w:r>
        <w:rPr>
          <w:rFonts w:ascii="Times New Roman" w:hAnsi="Times New Roman" w:cs="Times New Roman"/>
          <w:sz w:val="24"/>
          <w:szCs w:val="24"/>
        </w:rPr>
        <w:t xml:space="preserve">*Como já foi ressaltado, o contato das crianças com a linguagem escrita é de extrema importância na Educação Infantil. Quanto mais textos forem lidos, maior o repertório das crianças para conhecer o mundo, ampliar o vocabulário, desenvolver a imaginação e a criatividade. É fundamental ler textos de gêneros variados, principalmente de gênero literário – composto por contos, poemas, fábulas, lendas, entre outros. </w:t>
      </w:r>
    </w:p>
    <w:p w:rsidR="000E22C3" w:rsidRDefault="000E22C3" w:rsidP="00F052BC">
      <w:pPr>
        <w:tabs>
          <w:tab w:val="left" w:pos="1605"/>
        </w:tabs>
        <w:rPr>
          <w:rFonts w:ascii="Times New Roman" w:hAnsi="Times New Roman" w:cs="Times New Roman"/>
          <w:sz w:val="24"/>
          <w:szCs w:val="24"/>
        </w:rPr>
      </w:pPr>
      <w:r>
        <w:rPr>
          <w:rFonts w:ascii="Times New Roman" w:hAnsi="Times New Roman" w:cs="Times New Roman"/>
          <w:sz w:val="24"/>
          <w:szCs w:val="24"/>
        </w:rPr>
        <w:t>O trabalho com textos poéticos é muito indicado na Educação Infantil porque proporciona aos pequenos brincar com as palavras. O texto poético tem sonoridade e musicalidade e, comumente, apresenta correspondência entre os sons finais de palavras, versos ou frases, que são as rimas.</w:t>
      </w:r>
    </w:p>
    <w:p w:rsidR="000E22C3" w:rsidRDefault="000E22C3" w:rsidP="00F052BC">
      <w:pPr>
        <w:tabs>
          <w:tab w:val="left" w:pos="1605"/>
        </w:tabs>
        <w:rPr>
          <w:rFonts w:ascii="Times New Roman" w:hAnsi="Times New Roman" w:cs="Times New Roman"/>
          <w:sz w:val="24"/>
          <w:szCs w:val="24"/>
        </w:rPr>
      </w:pPr>
      <w:r>
        <w:rPr>
          <w:rFonts w:ascii="Times New Roman" w:hAnsi="Times New Roman" w:cs="Times New Roman"/>
          <w:sz w:val="24"/>
          <w:szCs w:val="24"/>
        </w:rPr>
        <w:t xml:space="preserve">Leia o poema </w:t>
      </w:r>
      <w:r>
        <w:rPr>
          <w:rFonts w:ascii="Times New Roman" w:hAnsi="Times New Roman" w:cs="Times New Roman"/>
          <w:b/>
          <w:i/>
          <w:sz w:val="24"/>
          <w:szCs w:val="24"/>
        </w:rPr>
        <w:t xml:space="preserve">O PIRATA </w:t>
      </w:r>
      <w:r>
        <w:rPr>
          <w:rFonts w:ascii="Times New Roman" w:hAnsi="Times New Roman" w:cs="Times New Roman"/>
          <w:sz w:val="24"/>
          <w:szCs w:val="24"/>
        </w:rPr>
        <w:t xml:space="preserve">aplicando entonação apropriada ao gênero. Repita essa aclamação algumas vezes, de modo que a criança possa aprender a memorizar </w:t>
      </w:r>
      <w:r w:rsidR="00816A1F">
        <w:rPr>
          <w:rFonts w:ascii="Times New Roman" w:hAnsi="Times New Roman" w:cs="Times New Roman"/>
          <w:sz w:val="24"/>
          <w:szCs w:val="24"/>
        </w:rPr>
        <w:t>alguns de seus versos. Dessa forma, a criança poderá ser incentivada a declamar o texto com você: inicie o verso e peça para que ela conclua.</w:t>
      </w:r>
    </w:p>
    <w:p w:rsidR="006179D4" w:rsidRDefault="00816A1F" w:rsidP="00816A1F">
      <w:pPr>
        <w:tabs>
          <w:tab w:val="left" w:pos="1605"/>
        </w:tabs>
        <w:rPr>
          <w:rFonts w:ascii="Times New Roman" w:hAnsi="Times New Roman" w:cs="Times New Roman"/>
          <w:sz w:val="24"/>
          <w:szCs w:val="24"/>
        </w:rPr>
      </w:pPr>
      <w:r>
        <w:rPr>
          <w:rFonts w:ascii="Times New Roman" w:hAnsi="Times New Roman" w:cs="Times New Roman"/>
          <w:sz w:val="24"/>
          <w:szCs w:val="24"/>
        </w:rPr>
        <w:t>Depois, converse com o (a) pequeno (a) tendo como base a pergunta proposta no livro: O menino era realmente um pirata? A criança deve sinalizar suas impressões sobre o texto, apresentando opiniões e argumentos para defende-las. Devem constatar que era só uma brincadeira de faz de conta.</w:t>
      </w:r>
    </w:p>
    <w:p w:rsidR="00816A1F" w:rsidRDefault="00816A1F" w:rsidP="00816A1F">
      <w:pPr>
        <w:tabs>
          <w:tab w:val="left" w:pos="1605"/>
        </w:tabs>
        <w:rPr>
          <w:rFonts w:ascii="Times New Roman" w:hAnsi="Times New Roman" w:cs="Times New Roman"/>
          <w:sz w:val="24"/>
          <w:szCs w:val="24"/>
        </w:rPr>
      </w:pPr>
      <w:r>
        <w:rPr>
          <w:rFonts w:ascii="Times New Roman" w:hAnsi="Times New Roman" w:cs="Times New Roman"/>
          <w:sz w:val="24"/>
          <w:szCs w:val="24"/>
        </w:rPr>
        <w:t>Em seguida, pergunte à criança quais são as brincadeiras de faz de conta preferidas dela. Incentive comentários, perguntando com quem a criança costuma brincar, qual o melhor espaço para a realização da brincadeira, entre outras questões que se mostram interessantes. Oriente a criança a desenhar as brincadeiras de faz de conta preferidas no verso da página.</w:t>
      </w:r>
    </w:p>
    <w:p w:rsidR="00816A1F" w:rsidRDefault="00816A1F" w:rsidP="00816A1F">
      <w:pPr>
        <w:tabs>
          <w:tab w:val="left" w:pos="1605"/>
        </w:tabs>
        <w:rPr>
          <w:rFonts w:ascii="Times New Roman" w:hAnsi="Times New Roman" w:cs="Times New Roman"/>
          <w:sz w:val="24"/>
          <w:szCs w:val="24"/>
        </w:rPr>
      </w:pPr>
      <w:r>
        <w:rPr>
          <w:rFonts w:ascii="Times New Roman" w:hAnsi="Times New Roman" w:cs="Times New Roman"/>
          <w:sz w:val="24"/>
          <w:szCs w:val="24"/>
        </w:rPr>
        <w:t xml:space="preserve">Proponha a criança a brincar de pirata, pata isso peça </w:t>
      </w:r>
      <w:r w:rsidR="002C7427">
        <w:rPr>
          <w:rFonts w:ascii="Times New Roman" w:hAnsi="Times New Roman" w:cs="Times New Roman"/>
          <w:sz w:val="24"/>
          <w:szCs w:val="24"/>
        </w:rPr>
        <w:t>a</w:t>
      </w:r>
      <w:r>
        <w:rPr>
          <w:rFonts w:ascii="Times New Roman" w:hAnsi="Times New Roman" w:cs="Times New Roman"/>
          <w:sz w:val="24"/>
          <w:szCs w:val="24"/>
        </w:rPr>
        <w:t xml:space="preserve"> ela que destaque o tapa-olho disponível no </w:t>
      </w:r>
      <w:r>
        <w:rPr>
          <w:rFonts w:ascii="Times New Roman" w:hAnsi="Times New Roman" w:cs="Times New Roman"/>
          <w:b/>
          <w:sz w:val="24"/>
          <w:szCs w:val="24"/>
        </w:rPr>
        <w:t>material de apoio</w:t>
      </w:r>
      <w:r>
        <w:rPr>
          <w:rFonts w:ascii="Times New Roman" w:hAnsi="Times New Roman" w:cs="Times New Roman"/>
          <w:sz w:val="24"/>
          <w:szCs w:val="24"/>
        </w:rPr>
        <w:t xml:space="preserve"> para incrementar a brincadeira de faz de conta; providencie elástico para </w:t>
      </w:r>
      <w:r w:rsidR="002C7427">
        <w:rPr>
          <w:rFonts w:ascii="Times New Roman" w:hAnsi="Times New Roman" w:cs="Times New Roman"/>
          <w:sz w:val="24"/>
          <w:szCs w:val="24"/>
        </w:rPr>
        <w:t>“</w:t>
      </w:r>
      <w:r>
        <w:rPr>
          <w:rFonts w:ascii="Times New Roman" w:hAnsi="Times New Roman" w:cs="Times New Roman"/>
          <w:sz w:val="24"/>
          <w:szCs w:val="24"/>
        </w:rPr>
        <w:t>montar o acessório</w:t>
      </w:r>
      <w:r w:rsidR="002C7427">
        <w:rPr>
          <w:rFonts w:ascii="Times New Roman" w:hAnsi="Times New Roman" w:cs="Times New Roman"/>
          <w:sz w:val="24"/>
          <w:szCs w:val="24"/>
        </w:rPr>
        <w:t>”</w:t>
      </w:r>
      <w:r>
        <w:rPr>
          <w:rFonts w:ascii="Times New Roman" w:hAnsi="Times New Roman" w:cs="Times New Roman"/>
          <w:sz w:val="24"/>
          <w:szCs w:val="24"/>
        </w:rPr>
        <w:t xml:space="preserve">. </w:t>
      </w:r>
    </w:p>
    <w:p w:rsidR="002C7427" w:rsidRDefault="002C7427" w:rsidP="00816A1F">
      <w:pPr>
        <w:tabs>
          <w:tab w:val="left" w:pos="1605"/>
        </w:tabs>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página 9</w:t>
      </w:r>
      <w:r>
        <w:rPr>
          <w:rFonts w:ascii="Times New Roman" w:hAnsi="Times New Roman" w:cs="Times New Roman"/>
          <w:sz w:val="24"/>
          <w:szCs w:val="24"/>
        </w:rPr>
        <w:t xml:space="preserve"> apresentam as palavras que rimam no poema. Leia o enunciado e o balão de fala da personagem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ou releia o texto pedindo para que a criança identifique quais são as rimas apresentadas nele.</w:t>
      </w:r>
    </w:p>
    <w:p w:rsidR="00885238" w:rsidRDefault="002C7427" w:rsidP="00816A1F">
      <w:pPr>
        <w:tabs>
          <w:tab w:val="left" w:pos="1605"/>
        </w:tabs>
        <w:rPr>
          <w:rFonts w:ascii="Times New Roman" w:hAnsi="Times New Roman" w:cs="Times New Roman"/>
          <w:sz w:val="24"/>
          <w:szCs w:val="24"/>
        </w:rPr>
      </w:pPr>
      <w:r>
        <w:rPr>
          <w:rFonts w:ascii="Times New Roman" w:hAnsi="Times New Roman" w:cs="Times New Roman"/>
          <w:sz w:val="24"/>
          <w:szCs w:val="24"/>
        </w:rPr>
        <w:t xml:space="preserve">Por fim, proponha à criança que, com sua ajuda, componha as palavras com as letras do alfabeto móvel, disponíveis no </w:t>
      </w:r>
      <w:r>
        <w:rPr>
          <w:rFonts w:ascii="Times New Roman" w:hAnsi="Times New Roman" w:cs="Times New Roman"/>
          <w:b/>
          <w:sz w:val="24"/>
          <w:szCs w:val="24"/>
        </w:rPr>
        <w:t>material de apoio</w:t>
      </w:r>
      <w:r>
        <w:rPr>
          <w:rFonts w:ascii="Times New Roman" w:hAnsi="Times New Roman" w:cs="Times New Roman"/>
          <w:sz w:val="24"/>
          <w:szCs w:val="24"/>
        </w:rPr>
        <w:t>. Oriente a criança a compor duas palavras que formam cada par de rimas (pirata e prata; ouro e tesouro; pano e oceano) e chame a atenção para as letras finais das palavras. A criança vede perceber que as let</w:t>
      </w:r>
      <w:r w:rsidR="00885238">
        <w:rPr>
          <w:rFonts w:ascii="Times New Roman" w:hAnsi="Times New Roman" w:cs="Times New Roman"/>
          <w:sz w:val="24"/>
          <w:szCs w:val="24"/>
        </w:rPr>
        <w:t xml:space="preserve">ras </w:t>
      </w:r>
      <w:r w:rsidR="00885238">
        <w:rPr>
          <w:rFonts w:ascii="Times New Roman" w:hAnsi="Times New Roman" w:cs="Times New Roman"/>
          <w:sz w:val="24"/>
          <w:szCs w:val="24"/>
        </w:rPr>
        <w:lastRenderedPageBreak/>
        <w:t xml:space="preserve">se repetem e reconhecer que é </w:t>
      </w:r>
      <w:r>
        <w:rPr>
          <w:rFonts w:ascii="Times New Roman" w:hAnsi="Times New Roman" w:cs="Times New Roman"/>
          <w:sz w:val="24"/>
          <w:szCs w:val="24"/>
        </w:rPr>
        <w:t xml:space="preserve">isso </w:t>
      </w:r>
      <w:r w:rsidR="00885238">
        <w:rPr>
          <w:rFonts w:ascii="Times New Roman" w:hAnsi="Times New Roman" w:cs="Times New Roman"/>
          <w:sz w:val="24"/>
          <w:szCs w:val="24"/>
        </w:rPr>
        <w:t>que faz com que sejam pronunciadas de maneira igual nesses exemplos.</w:t>
      </w:r>
    </w:p>
    <w:p w:rsidR="002C7427" w:rsidRDefault="00885238" w:rsidP="00816A1F">
      <w:pPr>
        <w:tabs>
          <w:tab w:val="left" w:pos="1605"/>
        </w:tabs>
        <w:rPr>
          <w:rFonts w:ascii="Times New Roman" w:hAnsi="Times New Roman" w:cs="Times New Roman"/>
          <w:sz w:val="24"/>
          <w:szCs w:val="24"/>
        </w:rPr>
      </w:pPr>
      <w:r>
        <w:rPr>
          <w:rFonts w:ascii="Times New Roman" w:hAnsi="Times New Roman" w:cs="Times New Roman"/>
          <w:sz w:val="24"/>
          <w:szCs w:val="24"/>
        </w:rPr>
        <w:t>A próxima proposta apresentada na página 9 tem o objetivo de instigar a criança a encontrar palavras que rimem com:</w:t>
      </w:r>
    </w:p>
    <w:p w:rsidR="00885238" w:rsidRDefault="00885238" w:rsidP="00816A1F">
      <w:pPr>
        <w:tabs>
          <w:tab w:val="left" w:pos="1605"/>
        </w:tabs>
        <w:rPr>
          <w:rFonts w:ascii="Times New Roman" w:hAnsi="Times New Roman" w:cs="Times New Roman"/>
          <w:sz w:val="24"/>
          <w:szCs w:val="24"/>
        </w:rPr>
      </w:pPr>
      <w:r>
        <w:rPr>
          <w:rFonts w:ascii="Times New Roman" w:hAnsi="Times New Roman" w:cs="Times New Roman"/>
          <w:sz w:val="24"/>
          <w:szCs w:val="24"/>
        </w:rPr>
        <w:t>*Espada – estrada, assada, empada, macarronada, arquibancada, cocada.</w:t>
      </w:r>
    </w:p>
    <w:p w:rsidR="00885238" w:rsidRDefault="00885238" w:rsidP="00816A1F">
      <w:pPr>
        <w:tabs>
          <w:tab w:val="left" w:pos="1605"/>
        </w:tabs>
        <w:rPr>
          <w:rFonts w:ascii="Times New Roman" w:hAnsi="Times New Roman" w:cs="Times New Roman"/>
          <w:sz w:val="24"/>
          <w:szCs w:val="24"/>
        </w:rPr>
      </w:pPr>
      <w:r>
        <w:rPr>
          <w:rFonts w:ascii="Times New Roman" w:hAnsi="Times New Roman" w:cs="Times New Roman"/>
          <w:sz w:val="24"/>
          <w:szCs w:val="24"/>
        </w:rPr>
        <w:t>*Sete – dezessete, marionete, valete, charrete, basquete.</w:t>
      </w:r>
    </w:p>
    <w:p w:rsidR="00885238" w:rsidRDefault="00885238" w:rsidP="00816A1F">
      <w:pPr>
        <w:tabs>
          <w:tab w:val="left" w:pos="1605"/>
        </w:tabs>
        <w:rPr>
          <w:rFonts w:ascii="Times New Roman" w:hAnsi="Times New Roman" w:cs="Times New Roman"/>
          <w:sz w:val="24"/>
          <w:szCs w:val="24"/>
        </w:rPr>
      </w:pPr>
      <w:r>
        <w:rPr>
          <w:rFonts w:ascii="Times New Roman" w:hAnsi="Times New Roman" w:cs="Times New Roman"/>
          <w:sz w:val="24"/>
          <w:szCs w:val="24"/>
        </w:rPr>
        <w:t>*Velas – caravelas, novelas, aquarelas, janelas.</w:t>
      </w:r>
    </w:p>
    <w:p w:rsidR="00885238" w:rsidRDefault="00885238" w:rsidP="00816A1F">
      <w:pPr>
        <w:tabs>
          <w:tab w:val="left" w:pos="1605"/>
        </w:tabs>
        <w:rPr>
          <w:rFonts w:ascii="Times New Roman" w:hAnsi="Times New Roman" w:cs="Times New Roman"/>
          <w:sz w:val="24"/>
          <w:szCs w:val="24"/>
        </w:rPr>
      </w:pPr>
      <w:r>
        <w:rPr>
          <w:rFonts w:ascii="Times New Roman" w:hAnsi="Times New Roman" w:cs="Times New Roman"/>
          <w:sz w:val="24"/>
          <w:szCs w:val="24"/>
        </w:rPr>
        <w:t>Para a realização dessa proposta</w:t>
      </w:r>
      <w:r w:rsidR="00ED0178">
        <w:rPr>
          <w:rFonts w:ascii="Times New Roman" w:hAnsi="Times New Roman" w:cs="Times New Roman"/>
          <w:sz w:val="24"/>
          <w:szCs w:val="24"/>
        </w:rPr>
        <w:t>, é necessário que a criança brinque</w:t>
      </w:r>
      <w:r>
        <w:rPr>
          <w:rFonts w:ascii="Times New Roman" w:hAnsi="Times New Roman" w:cs="Times New Roman"/>
          <w:sz w:val="24"/>
          <w:szCs w:val="24"/>
        </w:rPr>
        <w:t xml:space="preserve"> m</w:t>
      </w:r>
      <w:r w:rsidR="00ED0178">
        <w:rPr>
          <w:rFonts w:ascii="Times New Roman" w:hAnsi="Times New Roman" w:cs="Times New Roman"/>
          <w:sz w:val="24"/>
          <w:szCs w:val="24"/>
        </w:rPr>
        <w:t>uito com as palavras e explore os fonemas na oralidade. Depois, colabore repertoriando a criança com mais palavras. Somente então a criança deve ser incentivada a compor, com o alfabeto móvel, cada uma das palavras segundo as hipóteses dela, transcrevendo-as no livro. Ajude-a no momento do registro.</w:t>
      </w:r>
    </w:p>
    <w:p w:rsidR="00ED0178" w:rsidRDefault="00ED0178" w:rsidP="00816A1F">
      <w:pPr>
        <w:tabs>
          <w:tab w:val="left" w:pos="1605"/>
        </w:tabs>
        <w:rPr>
          <w:rFonts w:ascii="Times New Roman" w:hAnsi="Times New Roman" w:cs="Times New Roman"/>
          <w:sz w:val="24"/>
          <w:szCs w:val="24"/>
        </w:rPr>
      </w:pPr>
    </w:p>
    <w:p w:rsidR="00ED0178" w:rsidRDefault="00560756" w:rsidP="00816A1F">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 10:</w:t>
      </w:r>
    </w:p>
    <w:p w:rsidR="00560756" w:rsidRDefault="00560756" w:rsidP="00816A1F">
      <w:pPr>
        <w:tabs>
          <w:tab w:val="left" w:pos="1605"/>
        </w:tabs>
        <w:rPr>
          <w:rFonts w:ascii="Times New Roman" w:hAnsi="Times New Roman" w:cs="Times New Roman"/>
          <w:sz w:val="24"/>
          <w:szCs w:val="24"/>
        </w:rPr>
      </w:pPr>
      <w:r>
        <w:rPr>
          <w:rFonts w:ascii="Times New Roman" w:hAnsi="Times New Roman" w:cs="Times New Roman"/>
          <w:sz w:val="24"/>
          <w:szCs w:val="24"/>
        </w:rPr>
        <w:t xml:space="preserve">*Na sequência das </w:t>
      </w:r>
      <w:r>
        <w:rPr>
          <w:rFonts w:ascii="Times New Roman" w:hAnsi="Times New Roman" w:cs="Times New Roman"/>
          <w:b/>
          <w:sz w:val="24"/>
          <w:szCs w:val="24"/>
        </w:rPr>
        <w:t>páginas 10 a 12</w:t>
      </w:r>
      <w:r>
        <w:rPr>
          <w:rFonts w:ascii="Times New Roman" w:hAnsi="Times New Roman" w:cs="Times New Roman"/>
          <w:sz w:val="24"/>
          <w:szCs w:val="24"/>
        </w:rPr>
        <w:t>, a criança terá oportunidade de analisar alguns diferentes contextos de uso do número 7: para representar quantidades, em expressões cotidianas, em títulos de história e em jogos de estilo passatempo.</w:t>
      </w:r>
    </w:p>
    <w:p w:rsidR="00560756" w:rsidRDefault="00560756" w:rsidP="00816A1F">
      <w:pPr>
        <w:tabs>
          <w:tab w:val="left" w:pos="1605"/>
        </w:tabs>
        <w:rPr>
          <w:rFonts w:ascii="Times New Roman" w:hAnsi="Times New Roman" w:cs="Times New Roman"/>
          <w:sz w:val="24"/>
          <w:szCs w:val="24"/>
        </w:rPr>
      </w:pPr>
      <w:r>
        <w:rPr>
          <w:rFonts w:ascii="Times New Roman" w:hAnsi="Times New Roman" w:cs="Times New Roman"/>
          <w:sz w:val="24"/>
          <w:szCs w:val="24"/>
        </w:rPr>
        <w:t xml:space="preserve">Inicialmente, na </w:t>
      </w:r>
      <w:r>
        <w:rPr>
          <w:rFonts w:ascii="Times New Roman" w:hAnsi="Times New Roman" w:cs="Times New Roman"/>
          <w:b/>
          <w:sz w:val="24"/>
          <w:szCs w:val="24"/>
        </w:rPr>
        <w:t>página 10</w:t>
      </w:r>
      <w:r>
        <w:rPr>
          <w:rFonts w:ascii="Times New Roman" w:hAnsi="Times New Roman" w:cs="Times New Roman"/>
          <w:sz w:val="24"/>
          <w:szCs w:val="24"/>
        </w:rPr>
        <w:t>, a criança é incentivada a relembrar quant</w:t>
      </w:r>
      <w:r w:rsidR="00B64AF4">
        <w:rPr>
          <w:rFonts w:ascii="Times New Roman" w:hAnsi="Times New Roman" w:cs="Times New Roman"/>
          <w:sz w:val="24"/>
          <w:szCs w:val="24"/>
        </w:rPr>
        <w:t xml:space="preserve">as velas de pano tem o navio do poema </w:t>
      </w:r>
      <w:r w:rsidR="00B64AF4">
        <w:rPr>
          <w:rFonts w:ascii="Times New Roman" w:hAnsi="Times New Roman" w:cs="Times New Roman"/>
          <w:b/>
          <w:i/>
          <w:sz w:val="24"/>
          <w:szCs w:val="24"/>
        </w:rPr>
        <w:t>O PIRATA</w:t>
      </w:r>
      <w:r w:rsidR="00B64AF4">
        <w:rPr>
          <w:rFonts w:ascii="Times New Roman" w:hAnsi="Times New Roman" w:cs="Times New Roman"/>
          <w:sz w:val="24"/>
          <w:szCs w:val="24"/>
        </w:rPr>
        <w:t>. Se necessário, releia o poema para a criança. Logo que ela saiba a resposta, solicite que registre no espaço apropriado.</w:t>
      </w:r>
    </w:p>
    <w:p w:rsidR="00B64AF4" w:rsidRDefault="00B64AF4" w:rsidP="00816A1F">
      <w:pPr>
        <w:tabs>
          <w:tab w:val="left" w:pos="1605"/>
        </w:tabs>
        <w:rPr>
          <w:rFonts w:ascii="Times New Roman" w:hAnsi="Times New Roman" w:cs="Times New Roman"/>
          <w:sz w:val="24"/>
          <w:szCs w:val="24"/>
        </w:rPr>
      </w:pPr>
      <w:r>
        <w:rPr>
          <w:rFonts w:ascii="Times New Roman" w:hAnsi="Times New Roman" w:cs="Times New Roman"/>
          <w:sz w:val="24"/>
          <w:szCs w:val="24"/>
        </w:rPr>
        <w:t>A criança pode utilizar o símbolo numérico ou outros registros não convencionais, como desenhos de sete velas, sete rabisquinhos, sete bolinhas ou outras alternativas definidas pela criança.</w:t>
      </w:r>
    </w:p>
    <w:p w:rsidR="00B64AF4" w:rsidRDefault="00B64AF4" w:rsidP="00816A1F">
      <w:pPr>
        <w:tabs>
          <w:tab w:val="left" w:pos="1605"/>
        </w:tabs>
        <w:rPr>
          <w:rFonts w:ascii="Times New Roman" w:hAnsi="Times New Roman" w:cs="Times New Roman"/>
          <w:sz w:val="24"/>
          <w:szCs w:val="24"/>
        </w:rPr>
      </w:pPr>
      <w:r>
        <w:rPr>
          <w:rFonts w:ascii="Times New Roman" w:hAnsi="Times New Roman" w:cs="Times New Roman"/>
          <w:sz w:val="24"/>
          <w:szCs w:val="24"/>
        </w:rPr>
        <w:t>Conte a criança que as primeiras velas de barcos eram feitas de tecido ou mesmo de pele de animais, fixadas num mastro, que se moviam em função do vento e que possibilitavam que a embarcação avançasse com mais agilidade pelas águas.</w:t>
      </w:r>
    </w:p>
    <w:p w:rsidR="00CF4BE9" w:rsidRDefault="00B64AF4" w:rsidP="00816A1F">
      <w:pPr>
        <w:tabs>
          <w:tab w:val="left" w:pos="1605"/>
        </w:tabs>
        <w:rPr>
          <w:rFonts w:ascii="Times New Roman" w:hAnsi="Times New Roman" w:cs="Times New Roman"/>
          <w:sz w:val="24"/>
          <w:szCs w:val="24"/>
        </w:rPr>
      </w:pPr>
      <w:r>
        <w:rPr>
          <w:rFonts w:ascii="Times New Roman" w:hAnsi="Times New Roman" w:cs="Times New Roman"/>
          <w:sz w:val="24"/>
          <w:szCs w:val="24"/>
        </w:rPr>
        <w:t>Dê início a próxima proposta, anotando a primeira expressão – PINTAR O SETE – em um cartaz e leia para a criança. Promova uma conversa a respeito dessa expressão</w:t>
      </w:r>
      <w:r w:rsidR="00CF4BE9">
        <w:rPr>
          <w:rFonts w:ascii="Times New Roman" w:hAnsi="Times New Roman" w:cs="Times New Roman"/>
          <w:sz w:val="24"/>
          <w:szCs w:val="24"/>
        </w:rPr>
        <w:t xml:space="preserve"> e questione se a criança já ouviu, em caso positivo ou mesmo negativo, pergunte o que ela pensa que a expressão significa. Depois da conversa e de suas atribuições para a ampliação do repertório da criança, peça a ela que ilustre o significado da expressão no livro. Adote esses mesmos encaminhamentos para a outra expressão destacada – FECHANDO A SETE CHAVES.</w:t>
      </w:r>
    </w:p>
    <w:p w:rsidR="00CF4BE9" w:rsidRDefault="00CF4BE9" w:rsidP="00816A1F">
      <w:pPr>
        <w:tabs>
          <w:tab w:val="left" w:pos="1605"/>
        </w:tabs>
        <w:rPr>
          <w:rFonts w:ascii="Times New Roman" w:hAnsi="Times New Roman" w:cs="Times New Roman"/>
          <w:sz w:val="24"/>
          <w:szCs w:val="24"/>
        </w:rPr>
      </w:pPr>
      <w:r>
        <w:rPr>
          <w:rFonts w:ascii="Times New Roman" w:hAnsi="Times New Roman" w:cs="Times New Roman"/>
          <w:sz w:val="24"/>
          <w:szCs w:val="24"/>
        </w:rPr>
        <w:t>Apresentamos os significados das duas expressões tratadas nessa proposta:</w:t>
      </w:r>
    </w:p>
    <w:p w:rsidR="00CF4BE9" w:rsidRDefault="00CF4BE9" w:rsidP="00816A1F">
      <w:pPr>
        <w:tabs>
          <w:tab w:val="left" w:pos="1605"/>
        </w:tabs>
        <w:rPr>
          <w:rFonts w:ascii="Times New Roman" w:hAnsi="Times New Roman" w:cs="Times New Roman"/>
          <w:b/>
          <w:sz w:val="24"/>
          <w:szCs w:val="24"/>
        </w:rPr>
      </w:pPr>
    </w:p>
    <w:p w:rsidR="00CF4BE9" w:rsidRPr="00CF4BE9" w:rsidRDefault="00CF4BE9" w:rsidP="00816A1F">
      <w:pPr>
        <w:tabs>
          <w:tab w:val="left" w:pos="1605"/>
        </w:tabs>
        <w:rPr>
          <w:rFonts w:ascii="Times New Roman" w:hAnsi="Times New Roman" w:cs="Times New Roman"/>
          <w:sz w:val="24"/>
          <w:szCs w:val="24"/>
        </w:rPr>
      </w:pPr>
      <w:r>
        <w:rPr>
          <w:rFonts w:ascii="Times New Roman" w:hAnsi="Times New Roman" w:cs="Times New Roman"/>
          <w:b/>
          <w:sz w:val="24"/>
          <w:szCs w:val="24"/>
        </w:rPr>
        <w:lastRenderedPageBreak/>
        <w:t xml:space="preserve">- PINTAR O SETE: </w:t>
      </w:r>
      <w:r>
        <w:rPr>
          <w:rFonts w:ascii="Times New Roman" w:hAnsi="Times New Roman" w:cs="Times New Roman"/>
          <w:sz w:val="24"/>
          <w:szCs w:val="24"/>
        </w:rPr>
        <w:t>fazer bagunça, peraltice, traquinagem.</w:t>
      </w:r>
    </w:p>
    <w:p w:rsidR="00CF4BE9" w:rsidRDefault="00CF4BE9" w:rsidP="00720914">
      <w:pPr>
        <w:tabs>
          <w:tab w:val="left" w:pos="1605"/>
        </w:tabs>
        <w:rPr>
          <w:rFonts w:ascii="Times New Roman" w:hAnsi="Times New Roman" w:cs="Times New Roman"/>
          <w:sz w:val="24"/>
          <w:szCs w:val="24"/>
        </w:rPr>
      </w:pPr>
      <w:r>
        <w:rPr>
          <w:rFonts w:ascii="Times New Roman" w:hAnsi="Times New Roman" w:cs="Times New Roman"/>
          <w:b/>
          <w:sz w:val="24"/>
          <w:szCs w:val="24"/>
        </w:rPr>
        <w:t xml:space="preserve">- FECHANDO A SETE CHAVES: </w:t>
      </w:r>
      <w:r>
        <w:rPr>
          <w:rFonts w:ascii="Times New Roman" w:hAnsi="Times New Roman" w:cs="Times New Roman"/>
          <w:sz w:val="24"/>
          <w:szCs w:val="24"/>
        </w:rPr>
        <w:t>guardado de forma muito segura.</w:t>
      </w:r>
    </w:p>
    <w:p w:rsidR="00720914" w:rsidRDefault="00720914" w:rsidP="00720914">
      <w:pPr>
        <w:tabs>
          <w:tab w:val="left" w:pos="1605"/>
        </w:tabs>
        <w:rPr>
          <w:rFonts w:ascii="Times New Roman" w:hAnsi="Times New Roman" w:cs="Times New Roman"/>
          <w:sz w:val="24"/>
          <w:szCs w:val="24"/>
        </w:rPr>
      </w:pPr>
      <w:r>
        <w:rPr>
          <w:rFonts w:ascii="Times New Roman" w:hAnsi="Times New Roman" w:cs="Times New Roman"/>
          <w:sz w:val="24"/>
          <w:szCs w:val="24"/>
        </w:rPr>
        <w:t xml:space="preserve">Depois do levantamento inicial das hipóteses feitas pela criança, apresente a história da </w:t>
      </w:r>
      <w:r>
        <w:rPr>
          <w:rFonts w:ascii="Times New Roman" w:hAnsi="Times New Roman" w:cs="Times New Roman"/>
          <w:b/>
          <w:sz w:val="24"/>
          <w:szCs w:val="24"/>
        </w:rPr>
        <w:t xml:space="preserve">BRANCA DE NEVE E OS SETE ANÕES </w:t>
      </w:r>
      <w:r>
        <w:rPr>
          <w:rFonts w:ascii="Times New Roman" w:hAnsi="Times New Roman" w:cs="Times New Roman"/>
          <w:sz w:val="24"/>
          <w:szCs w:val="24"/>
        </w:rPr>
        <w:t xml:space="preserve">para que a criança valide as respostas. </w:t>
      </w:r>
    </w:p>
    <w:p w:rsidR="00720914" w:rsidRPr="00720914" w:rsidRDefault="00720914" w:rsidP="00720914">
      <w:pPr>
        <w:tabs>
          <w:tab w:val="left" w:pos="1605"/>
        </w:tabs>
        <w:rPr>
          <w:rFonts w:ascii="Times New Roman" w:hAnsi="Times New Roman" w:cs="Times New Roman"/>
          <w:color w:val="2E74B5" w:themeColor="accent1" w:themeShade="BF"/>
          <w:sz w:val="24"/>
          <w:szCs w:val="24"/>
        </w:rPr>
      </w:pPr>
      <w:r w:rsidRPr="00720914">
        <w:rPr>
          <w:rFonts w:ascii="Times New Roman" w:hAnsi="Times New Roman" w:cs="Times New Roman"/>
          <w:color w:val="2E74B5" w:themeColor="accent1" w:themeShade="BF"/>
          <w:sz w:val="24"/>
          <w:szCs w:val="24"/>
        </w:rPr>
        <w:t xml:space="preserve"> https://www.youtube.com/watch?v=pV3ISzuKU8w</w:t>
      </w:r>
    </w:p>
    <w:p w:rsidR="00CF4BE9" w:rsidRDefault="00720914" w:rsidP="0090563A">
      <w:pPr>
        <w:rPr>
          <w:rFonts w:ascii="Times New Roman" w:hAnsi="Times New Roman" w:cs="Times New Roman"/>
          <w:sz w:val="24"/>
          <w:szCs w:val="24"/>
        </w:rPr>
      </w:pPr>
      <w:r>
        <w:rPr>
          <w:rFonts w:ascii="Times New Roman" w:hAnsi="Times New Roman" w:cs="Times New Roman"/>
          <w:sz w:val="24"/>
          <w:szCs w:val="24"/>
        </w:rPr>
        <w:t xml:space="preserve">Depois de assistir a história e de confirmar ou avaliar as próprias hipóteses, proponha à criança que registre o título da história no verso da </w:t>
      </w:r>
      <w:r>
        <w:rPr>
          <w:rFonts w:ascii="Times New Roman" w:hAnsi="Times New Roman" w:cs="Times New Roman"/>
          <w:b/>
          <w:sz w:val="24"/>
          <w:szCs w:val="24"/>
        </w:rPr>
        <w:t>página 10</w:t>
      </w:r>
      <w:r w:rsidR="00DA168C">
        <w:rPr>
          <w:rFonts w:ascii="Times New Roman" w:hAnsi="Times New Roman" w:cs="Times New Roman"/>
          <w:sz w:val="24"/>
          <w:szCs w:val="24"/>
        </w:rPr>
        <w:t>. Para isso, escreva o título em uma folha branca da seguinte forma:</w:t>
      </w:r>
    </w:p>
    <w:p w:rsidR="00DA168C" w:rsidRDefault="00DA168C" w:rsidP="00DA168C">
      <w:pPr>
        <w:jc w:val="center"/>
        <w:rPr>
          <w:rFonts w:ascii="Times New Roman" w:hAnsi="Times New Roman" w:cs="Times New Roman"/>
          <w:b/>
          <w:sz w:val="24"/>
          <w:szCs w:val="24"/>
        </w:rPr>
      </w:pPr>
      <w:r>
        <w:rPr>
          <w:rFonts w:ascii="Times New Roman" w:hAnsi="Times New Roman" w:cs="Times New Roman"/>
          <w:b/>
          <w:sz w:val="24"/>
          <w:szCs w:val="24"/>
        </w:rPr>
        <w:t>BRANCA DE NEVE E OS _______________ ANÕES.</w:t>
      </w:r>
    </w:p>
    <w:p w:rsidR="00DA168C" w:rsidRDefault="00DA168C" w:rsidP="00DA168C">
      <w:pPr>
        <w:rPr>
          <w:rFonts w:ascii="Times New Roman" w:hAnsi="Times New Roman" w:cs="Times New Roman"/>
          <w:sz w:val="24"/>
          <w:szCs w:val="24"/>
        </w:rPr>
      </w:pPr>
      <w:r>
        <w:rPr>
          <w:rFonts w:ascii="Times New Roman" w:hAnsi="Times New Roman" w:cs="Times New Roman"/>
          <w:sz w:val="24"/>
          <w:szCs w:val="24"/>
        </w:rPr>
        <w:t>Leia o título para a criança e pergunte para ela o que está faltando. É esperado que perceba a ausência do número 7. Solicite, à criança que registre o número por meio de algarismo ou por extenso no espaço indicado.</w:t>
      </w:r>
    </w:p>
    <w:p w:rsidR="00DA168C" w:rsidRDefault="00DA168C" w:rsidP="00DA168C">
      <w:pPr>
        <w:rPr>
          <w:rFonts w:ascii="Times New Roman" w:hAnsi="Times New Roman" w:cs="Times New Roman"/>
          <w:sz w:val="24"/>
          <w:szCs w:val="24"/>
        </w:rPr>
      </w:pPr>
      <w:r>
        <w:rPr>
          <w:rFonts w:ascii="Times New Roman" w:hAnsi="Times New Roman" w:cs="Times New Roman"/>
          <w:sz w:val="24"/>
          <w:szCs w:val="24"/>
        </w:rPr>
        <w:t>Depois de realizar a transcrição do título, proponha a criança que desenhe uma parte da história que mais gostou. Saliente a importância de lembrar as características dos anões e de evidenciarem essas características nos desenhos.</w:t>
      </w:r>
    </w:p>
    <w:p w:rsidR="00DA168C" w:rsidRDefault="00DA168C" w:rsidP="00DA168C">
      <w:pPr>
        <w:rPr>
          <w:rFonts w:ascii="Times New Roman" w:hAnsi="Times New Roman" w:cs="Times New Roman"/>
          <w:sz w:val="24"/>
          <w:szCs w:val="24"/>
        </w:rPr>
      </w:pPr>
    </w:p>
    <w:p w:rsidR="003C78B7" w:rsidRDefault="003C78B7" w:rsidP="00DA168C">
      <w:pPr>
        <w:rPr>
          <w:rFonts w:ascii="Times New Roman" w:hAnsi="Times New Roman" w:cs="Times New Roman"/>
          <w:b/>
          <w:sz w:val="24"/>
          <w:szCs w:val="24"/>
          <w:u w:val="single"/>
        </w:rPr>
      </w:pPr>
      <w:r w:rsidRPr="003C78B7">
        <w:rPr>
          <w:rFonts w:ascii="Times New Roman" w:hAnsi="Times New Roman" w:cs="Times New Roman"/>
          <w:b/>
          <w:sz w:val="24"/>
          <w:szCs w:val="24"/>
          <w:u w:val="single"/>
        </w:rPr>
        <w:t>*PÁGINAS 11 E 12:</w:t>
      </w:r>
    </w:p>
    <w:p w:rsidR="003C78B7" w:rsidRDefault="003F2F88" w:rsidP="00DA168C">
      <w:pPr>
        <w:rPr>
          <w:rFonts w:ascii="Times New Roman" w:hAnsi="Times New Roman" w:cs="Times New Roman"/>
          <w:sz w:val="24"/>
          <w:szCs w:val="24"/>
        </w:rPr>
      </w:pPr>
      <w:r>
        <w:rPr>
          <w:rFonts w:ascii="Times New Roman" w:hAnsi="Times New Roman" w:cs="Times New Roman"/>
          <w:sz w:val="24"/>
          <w:szCs w:val="24"/>
        </w:rPr>
        <w:t>*A proposta apresentada na página 11 continua proporcionando à criança descobertas sobre o número sete: são sete os dias da semana.</w:t>
      </w:r>
    </w:p>
    <w:p w:rsidR="003F2F88" w:rsidRDefault="003F2F88" w:rsidP="00DA168C">
      <w:pPr>
        <w:rPr>
          <w:rFonts w:ascii="Times New Roman" w:hAnsi="Times New Roman" w:cs="Times New Roman"/>
          <w:sz w:val="24"/>
          <w:szCs w:val="24"/>
        </w:rPr>
      </w:pPr>
      <w:r>
        <w:rPr>
          <w:rFonts w:ascii="Times New Roman" w:hAnsi="Times New Roman" w:cs="Times New Roman"/>
          <w:sz w:val="24"/>
          <w:szCs w:val="24"/>
        </w:rPr>
        <w:t>Converse com a criança sobre os dias da semana. Em um calendário do ano vigente, mostre a divisão do mês em semana; explique que a semana inicia no domingo e termina no sábado; conte os dias com o (a) pequeno (a)</w:t>
      </w:r>
      <w:r w:rsidR="00945AB7">
        <w:rPr>
          <w:rFonts w:ascii="Times New Roman" w:hAnsi="Times New Roman" w:cs="Times New Roman"/>
          <w:sz w:val="24"/>
          <w:szCs w:val="24"/>
        </w:rPr>
        <w:t>; comente que os dias que terminam com a palavra “feira” são chamados de dias úteis – relembre com a criança esses nomes e explique que são dias em que a maior parte das pessoas trabalha, que os bancos funcionam e que o comércio funciona até mais tarde.</w:t>
      </w:r>
    </w:p>
    <w:p w:rsidR="00945AB7" w:rsidRDefault="00945AB7" w:rsidP="00DA168C">
      <w:pPr>
        <w:rPr>
          <w:rFonts w:ascii="Times New Roman" w:hAnsi="Times New Roman" w:cs="Times New Roman"/>
          <w:sz w:val="24"/>
          <w:szCs w:val="24"/>
        </w:rPr>
      </w:pPr>
      <w:r>
        <w:rPr>
          <w:rFonts w:ascii="Times New Roman" w:hAnsi="Times New Roman" w:cs="Times New Roman"/>
          <w:sz w:val="24"/>
          <w:szCs w:val="24"/>
        </w:rPr>
        <w:t xml:space="preserve">Depois, solicite à criança que destaque os cartões contendo os nomes dos dias da semana do </w:t>
      </w:r>
      <w:r>
        <w:rPr>
          <w:rFonts w:ascii="Times New Roman" w:hAnsi="Times New Roman" w:cs="Times New Roman"/>
          <w:b/>
          <w:sz w:val="24"/>
          <w:szCs w:val="24"/>
        </w:rPr>
        <w:t>material de apoio</w:t>
      </w:r>
      <w:r>
        <w:rPr>
          <w:rFonts w:ascii="Times New Roman" w:hAnsi="Times New Roman" w:cs="Times New Roman"/>
          <w:sz w:val="24"/>
          <w:szCs w:val="24"/>
        </w:rPr>
        <w:t>. Oriente-a a ordenar os cartões de acordo com a forma que costumam aparecer nos calendários. A criança pode consultar o calendário para realizar essa tarefa.</w:t>
      </w:r>
    </w:p>
    <w:p w:rsidR="00945AB7" w:rsidRDefault="00945AB7" w:rsidP="00DA168C">
      <w:pPr>
        <w:rPr>
          <w:rFonts w:ascii="Times New Roman" w:hAnsi="Times New Roman" w:cs="Times New Roman"/>
          <w:sz w:val="24"/>
          <w:szCs w:val="24"/>
        </w:rPr>
      </w:pPr>
      <w:r>
        <w:rPr>
          <w:rFonts w:ascii="Times New Roman" w:hAnsi="Times New Roman" w:cs="Times New Roman"/>
          <w:sz w:val="24"/>
          <w:szCs w:val="24"/>
        </w:rPr>
        <w:t xml:space="preserve">Logo que os cartões estejam ordenados adequadamente, solicite que sejam colados nessa ordem na primeira linha do quadro apresentado na </w:t>
      </w:r>
      <w:r>
        <w:rPr>
          <w:rFonts w:ascii="Times New Roman" w:hAnsi="Times New Roman" w:cs="Times New Roman"/>
          <w:b/>
          <w:sz w:val="24"/>
          <w:szCs w:val="24"/>
        </w:rPr>
        <w:t>página 11.</w:t>
      </w:r>
    </w:p>
    <w:p w:rsidR="00945AB7" w:rsidRDefault="00945AB7" w:rsidP="00DA168C">
      <w:pPr>
        <w:rPr>
          <w:rFonts w:ascii="Times New Roman" w:hAnsi="Times New Roman" w:cs="Times New Roman"/>
          <w:sz w:val="24"/>
          <w:szCs w:val="24"/>
        </w:rPr>
      </w:pPr>
      <w:r>
        <w:rPr>
          <w:rFonts w:ascii="Times New Roman" w:hAnsi="Times New Roman" w:cs="Times New Roman"/>
          <w:sz w:val="24"/>
          <w:szCs w:val="24"/>
        </w:rPr>
        <w:t xml:space="preserve">Em seguida, pergunte a criança em quais dias elas costumam frequentar a unidade educativa e retome a conversa sobre os dias úteis. O (a) pequeno (a) deve colorir de azul os quadros dos dias que frequentam a unidade educativa (segunda-feira a sexta-feira) e de vermelho os quadros dos dias que não a frequentam (sábado e domingo). Depois de </w:t>
      </w:r>
      <w:r>
        <w:rPr>
          <w:rFonts w:ascii="Times New Roman" w:hAnsi="Times New Roman" w:cs="Times New Roman"/>
          <w:sz w:val="24"/>
          <w:szCs w:val="24"/>
        </w:rPr>
        <w:lastRenderedPageBreak/>
        <w:t>feito isso a criança deve contar quantos dias da semana frequentam a unidade educativa, registrando essas quantidades nos espaços indicados.</w:t>
      </w:r>
    </w:p>
    <w:p w:rsidR="00945AB7" w:rsidRDefault="000326D2" w:rsidP="00DA168C">
      <w:pPr>
        <w:rPr>
          <w:rFonts w:ascii="Times New Roman" w:hAnsi="Times New Roman" w:cs="Times New Roman"/>
          <w:sz w:val="24"/>
          <w:szCs w:val="24"/>
        </w:rPr>
      </w:pPr>
      <w:r>
        <w:rPr>
          <w:rFonts w:ascii="Times New Roman" w:hAnsi="Times New Roman" w:cs="Times New Roman"/>
          <w:sz w:val="24"/>
          <w:szCs w:val="24"/>
        </w:rPr>
        <w:t xml:space="preserve">O objetivo da proposta da </w:t>
      </w:r>
      <w:r w:rsidRPr="000326D2">
        <w:rPr>
          <w:rFonts w:ascii="Times New Roman" w:hAnsi="Times New Roman" w:cs="Times New Roman"/>
          <w:b/>
          <w:sz w:val="24"/>
          <w:szCs w:val="24"/>
        </w:rPr>
        <w:t>página 12</w:t>
      </w:r>
      <w:r w:rsidR="00945AB7">
        <w:rPr>
          <w:rFonts w:ascii="Times New Roman" w:hAnsi="Times New Roman" w:cs="Times New Roman"/>
          <w:sz w:val="24"/>
          <w:szCs w:val="24"/>
        </w:rPr>
        <w:t xml:space="preserve"> </w:t>
      </w:r>
      <w:r>
        <w:rPr>
          <w:rFonts w:ascii="Times New Roman" w:hAnsi="Times New Roman" w:cs="Times New Roman"/>
          <w:sz w:val="24"/>
          <w:szCs w:val="24"/>
        </w:rPr>
        <w:t>é trabalhar com a percepção visual das crianças, a fim de que encontrem as sete diferenças existentes entre um desenho e outro. Tal proposta desenvolve, além da percepção visual, a concentração, a atenção, a capacidade de resolver desafios, de ajudar o outro, entre outras aprendizagens.</w:t>
      </w:r>
    </w:p>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As diferenças entre as ilustrações são:</w:t>
      </w:r>
    </w:p>
    <w:tbl>
      <w:tblPr>
        <w:tblStyle w:val="Tabelacomgrade"/>
        <w:tblW w:w="0" w:type="auto"/>
        <w:tblLook w:val="04A0" w:firstRow="1" w:lastRow="0" w:firstColumn="1" w:lastColumn="0" w:noHBand="0" w:noVBand="1"/>
      </w:tblPr>
      <w:tblGrid>
        <w:gridCol w:w="988"/>
        <w:gridCol w:w="3543"/>
        <w:gridCol w:w="3963"/>
      </w:tblGrid>
      <w:tr w:rsidR="000326D2" w:rsidTr="000326D2">
        <w:tc>
          <w:tcPr>
            <w:tcW w:w="988" w:type="dxa"/>
          </w:tcPr>
          <w:p w:rsidR="000326D2" w:rsidRPr="000326D2" w:rsidRDefault="000326D2" w:rsidP="000326D2">
            <w:pPr>
              <w:jc w:val="center"/>
              <w:rPr>
                <w:rFonts w:ascii="Times New Roman" w:hAnsi="Times New Roman" w:cs="Times New Roman"/>
                <w:b/>
                <w:sz w:val="24"/>
                <w:szCs w:val="24"/>
              </w:rPr>
            </w:pPr>
          </w:p>
        </w:tc>
        <w:tc>
          <w:tcPr>
            <w:tcW w:w="3543"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ILUSTRAÇÃO 1</w:t>
            </w:r>
          </w:p>
        </w:tc>
        <w:tc>
          <w:tcPr>
            <w:tcW w:w="3963"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ILUSTRAÇÃO 2</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Navio com 6 velas.</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Navio com 5 velas.</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Pirata com gancho na mão.</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Pirata sem o gancho na mão.</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Ondas embaixo do navio.</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Falta de uma onda embaixo do navio.</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Tripulante usando chapéu.</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Mesmo tripulante sem o chapéu.</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Papagaio no ombro do pirata.</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Pirata sem o papagaio no ombro.</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Um crocodilo nadando.</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Nenhum crocodilo nadando.</w:t>
            </w:r>
          </w:p>
        </w:tc>
      </w:tr>
      <w:tr w:rsidR="000326D2" w:rsidTr="000326D2">
        <w:tc>
          <w:tcPr>
            <w:tcW w:w="988" w:type="dxa"/>
          </w:tcPr>
          <w:p w:rsidR="000326D2" w:rsidRPr="000326D2" w:rsidRDefault="000326D2" w:rsidP="000326D2">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4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Bandeira pirata no navio.</w:t>
            </w:r>
          </w:p>
        </w:tc>
        <w:tc>
          <w:tcPr>
            <w:tcW w:w="3963" w:type="dxa"/>
          </w:tcPr>
          <w:p w:rsidR="000326D2" w:rsidRDefault="000326D2" w:rsidP="00DA168C">
            <w:pPr>
              <w:rPr>
                <w:rFonts w:ascii="Times New Roman" w:hAnsi="Times New Roman" w:cs="Times New Roman"/>
                <w:sz w:val="24"/>
                <w:szCs w:val="24"/>
              </w:rPr>
            </w:pPr>
            <w:r>
              <w:rPr>
                <w:rFonts w:ascii="Times New Roman" w:hAnsi="Times New Roman" w:cs="Times New Roman"/>
                <w:sz w:val="24"/>
                <w:szCs w:val="24"/>
              </w:rPr>
              <w:t>Outro modelo de bandeira no navio.</w:t>
            </w:r>
          </w:p>
        </w:tc>
      </w:tr>
    </w:tbl>
    <w:p w:rsidR="000326D2" w:rsidRPr="00945AB7" w:rsidRDefault="000326D2" w:rsidP="00DA168C">
      <w:pPr>
        <w:rPr>
          <w:rFonts w:ascii="Times New Roman" w:hAnsi="Times New Roman" w:cs="Times New Roman"/>
          <w:sz w:val="24"/>
          <w:szCs w:val="24"/>
        </w:rPr>
      </w:pPr>
    </w:p>
    <w:p w:rsidR="00CF4BE9" w:rsidRDefault="00F52CA8" w:rsidP="0090563A">
      <w:pPr>
        <w:rPr>
          <w:rFonts w:ascii="Times New Roman" w:hAnsi="Times New Roman" w:cs="Times New Roman"/>
          <w:b/>
          <w:sz w:val="24"/>
          <w:szCs w:val="24"/>
          <w:u w:val="single"/>
        </w:rPr>
      </w:pPr>
      <w:r>
        <w:rPr>
          <w:rFonts w:ascii="Times New Roman" w:hAnsi="Times New Roman" w:cs="Times New Roman"/>
          <w:b/>
          <w:sz w:val="24"/>
          <w:szCs w:val="24"/>
          <w:u w:val="single"/>
        </w:rPr>
        <w:t>*PÁGINA 13:</w:t>
      </w:r>
    </w:p>
    <w:p w:rsidR="00F52CA8" w:rsidRDefault="00F52CA8" w:rsidP="0090563A">
      <w:pPr>
        <w:rPr>
          <w:rFonts w:ascii="Times New Roman" w:hAnsi="Times New Roman" w:cs="Times New Roman"/>
          <w:sz w:val="24"/>
          <w:szCs w:val="24"/>
        </w:rPr>
      </w:pPr>
      <w:r>
        <w:rPr>
          <w:rFonts w:ascii="Times New Roman" w:hAnsi="Times New Roman" w:cs="Times New Roman"/>
          <w:sz w:val="24"/>
          <w:szCs w:val="24"/>
        </w:rPr>
        <w:t xml:space="preserve">Comente com a criança que a maioria dos navios piratas não são muito grandes porque, para atacar outros navios, a embarcação </w:t>
      </w:r>
      <w:r w:rsidR="006A1F3E">
        <w:rPr>
          <w:rFonts w:ascii="Times New Roman" w:hAnsi="Times New Roman" w:cs="Times New Roman"/>
          <w:sz w:val="24"/>
          <w:szCs w:val="24"/>
        </w:rPr>
        <w:t>tem de ser veloz. Além disso, quanto menor a embarcação, maiores as chances de ficar escondida sob a névoa, para ataques surpresa no meio do mar.</w:t>
      </w:r>
    </w:p>
    <w:p w:rsidR="006A1F3E" w:rsidRDefault="006A1F3E" w:rsidP="0090563A">
      <w:pPr>
        <w:rPr>
          <w:rFonts w:ascii="Times New Roman" w:hAnsi="Times New Roman" w:cs="Times New Roman"/>
          <w:sz w:val="24"/>
          <w:szCs w:val="24"/>
        </w:rPr>
      </w:pPr>
      <w:r>
        <w:rPr>
          <w:rFonts w:ascii="Times New Roman" w:hAnsi="Times New Roman" w:cs="Times New Roman"/>
          <w:sz w:val="24"/>
          <w:szCs w:val="24"/>
        </w:rPr>
        <w:t xml:space="preserve">A proposta da </w:t>
      </w:r>
      <w:r w:rsidRPr="006A1F3E">
        <w:rPr>
          <w:rFonts w:ascii="Times New Roman" w:hAnsi="Times New Roman" w:cs="Times New Roman"/>
          <w:b/>
          <w:sz w:val="24"/>
          <w:szCs w:val="24"/>
        </w:rPr>
        <w:t>página 13</w:t>
      </w:r>
      <w:r>
        <w:rPr>
          <w:rFonts w:ascii="Times New Roman" w:hAnsi="Times New Roman" w:cs="Times New Roman"/>
          <w:b/>
          <w:sz w:val="24"/>
          <w:szCs w:val="24"/>
        </w:rPr>
        <w:t xml:space="preserve"> </w:t>
      </w:r>
      <w:r>
        <w:rPr>
          <w:rFonts w:ascii="Times New Roman" w:hAnsi="Times New Roman" w:cs="Times New Roman"/>
          <w:sz w:val="24"/>
          <w:szCs w:val="24"/>
        </w:rPr>
        <w:t>apresenta para a criança como são chamadas as partes que compõem um navio. Pergunte se ela já ouviu palavras como: CASCO, PROA, POPA, BOMBORDO E ESTIBORDO.</w:t>
      </w:r>
    </w:p>
    <w:p w:rsidR="006A1F3E" w:rsidRDefault="006A1F3E" w:rsidP="0090563A">
      <w:pPr>
        <w:rPr>
          <w:rFonts w:ascii="Times New Roman" w:hAnsi="Times New Roman" w:cs="Times New Roman"/>
          <w:sz w:val="24"/>
          <w:szCs w:val="24"/>
        </w:rPr>
      </w:pPr>
      <w:r>
        <w:rPr>
          <w:rFonts w:ascii="Times New Roman" w:hAnsi="Times New Roman" w:cs="Times New Roman"/>
          <w:sz w:val="24"/>
          <w:szCs w:val="24"/>
        </w:rPr>
        <w:t xml:space="preserve">Então, solicite que destaque as peças que compõe a imagem de um navio do </w:t>
      </w:r>
      <w:r>
        <w:rPr>
          <w:rFonts w:ascii="Times New Roman" w:hAnsi="Times New Roman" w:cs="Times New Roman"/>
          <w:b/>
          <w:sz w:val="24"/>
          <w:szCs w:val="24"/>
        </w:rPr>
        <w:t>material de apoio</w:t>
      </w:r>
      <w:r>
        <w:rPr>
          <w:rFonts w:ascii="Times New Roman" w:hAnsi="Times New Roman" w:cs="Times New Roman"/>
          <w:sz w:val="24"/>
          <w:szCs w:val="24"/>
        </w:rPr>
        <w:t>. Logo que todas as peças estejam destacadas, oriente a criança a localizar uma parte específica, então, leia para ela a definição de casco, apresentada a seguir:</w:t>
      </w:r>
    </w:p>
    <w:p w:rsidR="006A1F3E" w:rsidRDefault="006A1F3E" w:rsidP="0090563A">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simplePos x="0" y="0"/>
                <wp:positionH relativeFrom="column">
                  <wp:posOffset>-13335</wp:posOffset>
                </wp:positionH>
                <wp:positionV relativeFrom="paragraph">
                  <wp:posOffset>113664</wp:posOffset>
                </wp:positionV>
                <wp:extent cx="5467350" cy="885825"/>
                <wp:effectExtent l="0" t="0" r="19050" b="28575"/>
                <wp:wrapNone/>
                <wp:docPr id="1" name="Retângulo de cantos arredondados 1"/>
                <wp:cNvGraphicFramePr/>
                <a:graphic xmlns:a="http://schemas.openxmlformats.org/drawingml/2006/main">
                  <a:graphicData uri="http://schemas.microsoft.com/office/word/2010/wordprocessingShape">
                    <wps:wsp>
                      <wps:cNvSpPr/>
                      <wps:spPr>
                        <a:xfrm>
                          <a:off x="0" y="0"/>
                          <a:ext cx="5467350" cy="885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442F4B" id="Retângulo de cantos arredondados 1" o:spid="_x0000_s1026" style="position:absolute;margin-left:-1.05pt;margin-top:8.95pt;width:430.5pt;height:6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" fillcolor="white [3201]" strokecolor="#70ad47 [3209]" strokeweight="1pt">
                <v:stroke joinstyle="miter"/>
              </v:roundrect>
            </w:pict>
          </mc:Fallback>
        </mc:AlternateContent>
      </w:r>
    </w:p>
    <w:p w:rsidR="006A1F3E" w:rsidRPr="006A1F3E" w:rsidRDefault="006A1F3E" w:rsidP="006A1F3E">
      <w:pPr>
        <w:jc w:val="center"/>
        <w:rPr>
          <w:rFonts w:ascii="Times New Roman" w:hAnsi="Times New Roman" w:cs="Times New Roman"/>
          <w:sz w:val="24"/>
          <w:szCs w:val="24"/>
        </w:rPr>
      </w:pPr>
      <w:r>
        <w:rPr>
          <w:rFonts w:ascii="Times New Roman" w:hAnsi="Times New Roman" w:cs="Times New Roman"/>
          <w:b/>
          <w:sz w:val="24"/>
          <w:szCs w:val="24"/>
        </w:rPr>
        <w:t xml:space="preserve">Casco – </w:t>
      </w:r>
      <w:r>
        <w:rPr>
          <w:rFonts w:ascii="Times New Roman" w:hAnsi="Times New Roman" w:cs="Times New Roman"/>
          <w:sz w:val="24"/>
          <w:szCs w:val="24"/>
        </w:rPr>
        <w:t>estrutura externa da embarcação; antigamente era feito de troncos de madeira, bambus, e, atualmente, o material utilizado mais comumente é o aço.</w:t>
      </w:r>
    </w:p>
    <w:p w:rsidR="006A1F3E" w:rsidRPr="006A1F3E" w:rsidRDefault="006A1F3E" w:rsidP="0090563A">
      <w:pPr>
        <w:rPr>
          <w:rFonts w:ascii="Times New Roman" w:hAnsi="Times New Roman" w:cs="Times New Roman"/>
          <w:sz w:val="24"/>
          <w:szCs w:val="24"/>
        </w:rPr>
      </w:pPr>
      <w:r>
        <w:rPr>
          <w:rFonts w:ascii="Times New Roman" w:hAnsi="Times New Roman" w:cs="Times New Roman"/>
          <w:sz w:val="24"/>
          <w:szCs w:val="24"/>
        </w:rPr>
        <w:t xml:space="preserve"> </w:t>
      </w:r>
    </w:p>
    <w:p w:rsidR="006A1F3E" w:rsidRDefault="006A1F3E" w:rsidP="0090563A">
      <w:pPr>
        <w:rPr>
          <w:rFonts w:ascii="Times New Roman" w:hAnsi="Times New Roman" w:cs="Times New Roman"/>
          <w:sz w:val="24"/>
          <w:szCs w:val="24"/>
        </w:rPr>
      </w:pPr>
      <w:r>
        <w:rPr>
          <w:rFonts w:ascii="Times New Roman" w:hAnsi="Times New Roman" w:cs="Times New Roman"/>
          <w:sz w:val="24"/>
          <w:szCs w:val="24"/>
        </w:rPr>
        <w:lastRenderedPageBreak/>
        <w:t xml:space="preserve">Ajude a criança a identificar a peça, se necessário. Depois, solicite que cole sobre o esquema apresentado na </w:t>
      </w:r>
      <w:r w:rsidRPr="006A1F3E">
        <w:rPr>
          <w:rFonts w:ascii="Times New Roman" w:hAnsi="Times New Roman" w:cs="Times New Roman"/>
          <w:b/>
          <w:sz w:val="24"/>
          <w:szCs w:val="24"/>
        </w:rPr>
        <w:t>página 13</w:t>
      </w:r>
      <w:r>
        <w:rPr>
          <w:rFonts w:ascii="Times New Roman" w:hAnsi="Times New Roman" w:cs="Times New Roman"/>
          <w:sz w:val="24"/>
          <w:szCs w:val="24"/>
        </w:rPr>
        <w:t xml:space="preserve">. Proceda da mesma maneira com as demais peças destacadas do </w:t>
      </w:r>
      <w:r>
        <w:rPr>
          <w:rFonts w:ascii="Times New Roman" w:hAnsi="Times New Roman" w:cs="Times New Roman"/>
          <w:b/>
          <w:sz w:val="24"/>
          <w:szCs w:val="24"/>
        </w:rPr>
        <w:t>material de apoio</w:t>
      </w:r>
      <w:r>
        <w:rPr>
          <w:rFonts w:ascii="Times New Roman" w:hAnsi="Times New Roman" w:cs="Times New Roman"/>
          <w:sz w:val="24"/>
          <w:szCs w:val="24"/>
        </w:rPr>
        <w:t xml:space="preserve">. A seguir, apresentamos as definições para serem lidas a criança: </w:t>
      </w:r>
    </w:p>
    <w:p w:rsidR="006A1F3E" w:rsidRDefault="00A90100" w:rsidP="0090563A">
      <w:pP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139065</wp:posOffset>
                </wp:positionV>
                <wp:extent cx="5457825" cy="1866900"/>
                <wp:effectExtent l="0" t="0" r="28575" b="19050"/>
                <wp:wrapNone/>
                <wp:docPr id="2" name="Retângulo de cantos arredondados 2"/>
                <wp:cNvGraphicFramePr/>
                <a:graphic xmlns:a="http://schemas.openxmlformats.org/drawingml/2006/main">
                  <a:graphicData uri="http://schemas.microsoft.com/office/word/2010/wordprocessingShape">
                    <wps:wsp>
                      <wps:cNvSpPr/>
                      <wps:spPr>
                        <a:xfrm>
                          <a:off x="0" y="0"/>
                          <a:ext cx="5457825" cy="1866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AC9CFF" id="Retângulo de cantos arredondados 2" o:spid="_x0000_s1026" style="position:absolute;margin-left:0;margin-top:10.95pt;width:429.75pt;height:147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" fillcolor="white [3201]" strokecolor="#70ad47 [3209]" strokeweight="1pt">
                <v:stroke joinstyle="miter"/>
                <w10:wrap anchorx="margin"/>
              </v:roundrect>
            </w:pict>
          </mc:Fallback>
        </mc:AlternateContent>
      </w:r>
    </w:p>
    <w:p w:rsidR="006A1F3E" w:rsidRPr="006A1F3E" w:rsidRDefault="006A1F3E" w:rsidP="00A90100">
      <w:pPr>
        <w:jc w:val="center"/>
        <w:rPr>
          <w:rFonts w:ascii="Times New Roman" w:hAnsi="Times New Roman" w:cs="Times New Roman"/>
          <w:sz w:val="24"/>
          <w:szCs w:val="24"/>
        </w:rPr>
      </w:pPr>
      <w:r>
        <w:rPr>
          <w:rFonts w:ascii="Times New Roman" w:hAnsi="Times New Roman" w:cs="Times New Roman"/>
          <w:b/>
          <w:sz w:val="24"/>
          <w:szCs w:val="24"/>
        </w:rPr>
        <w:t xml:space="preserve">Proa – </w:t>
      </w:r>
      <w:r>
        <w:rPr>
          <w:rFonts w:ascii="Times New Roman" w:hAnsi="Times New Roman" w:cs="Times New Roman"/>
          <w:sz w:val="24"/>
          <w:szCs w:val="24"/>
        </w:rPr>
        <w:t>parte da frente do navio.</w:t>
      </w:r>
    </w:p>
    <w:p w:rsidR="006A1F3E" w:rsidRPr="006A1F3E" w:rsidRDefault="006A1F3E" w:rsidP="00A90100">
      <w:pPr>
        <w:jc w:val="center"/>
        <w:rPr>
          <w:rFonts w:ascii="Times New Roman" w:hAnsi="Times New Roman" w:cs="Times New Roman"/>
          <w:sz w:val="24"/>
          <w:szCs w:val="24"/>
        </w:rPr>
      </w:pPr>
      <w:r>
        <w:rPr>
          <w:rFonts w:ascii="Times New Roman" w:hAnsi="Times New Roman" w:cs="Times New Roman"/>
          <w:b/>
          <w:sz w:val="24"/>
          <w:szCs w:val="24"/>
        </w:rPr>
        <w:t xml:space="preserve">Popa – </w:t>
      </w:r>
      <w:r>
        <w:rPr>
          <w:rFonts w:ascii="Times New Roman" w:hAnsi="Times New Roman" w:cs="Times New Roman"/>
          <w:sz w:val="24"/>
          <w:szCs w:val="24"/>
        </w:rPr>
        <w:t>parte de trás do navio.</w:t>
      </w:r>
    </w:p>
    <w:p w:rsidR="006A1F3E" w:rsidRPr="006A1F3E" w:rsidRDefault="006A1F3E" w:rsidP="00A90100">
      <w:pPr>
        <w:jc w:val="center"/>
        <w:rPr>
          <w:rFonts w:ascii="Times New Roman" w:hAnsi="Times New Roman" w:cs="Times New Roman"/>
          <w:sz w:val="24"/>
          <w:szCs w:val="24"/>
        </w:rPr>
      </w:pPr>
      <w:r>
        <w:rPr>
          <w:rFonts w:ascii="Times New Roman" w:hAnsi="Times New Roman" w:cs="Times New Roman"/>
          <w:b/>
          <w:sz w:val="24"/>
          <w:szCs w:val="24"/>
        </w:rPr>
        <w:t xml:space="preserve">Bombordo – </w:t>
      </w:r>
      <w:r w:rsidR="00A90100">
        <w:rPr>
          <w:rFonts w:ascii="Times New Roman" w:hAnsi="Times New Roman" w:cs="Times New Roman"/>
          <w:sz w:val="24"/>
          <w:szCs w:val="24"/>
        </w:rPr>
        <w:t>o lado esquerdo do navio para aqueles que estão olhando para a parte da frente dele.</w:t>
      </w:r>
    </w:p>
    <w:p w:rsidR="006A1F3E" w:rsidRPr="006A1F3E" w:rsidRDefault="006A1F3E" w:rsidP="00A90100">
      <w:pPr>
        <w:jc w:val="center"/>
        <w:rPr>
          <w:rFonts w:ascii="Times New Roman" w:hAnsi="Times New Roman" w:cs="Times New Roman"/>
          <w:b/>
          <w:sz w:val="24"/>
          <w:szCs w:val="24"/>
        </w:rPr>
      </w:pPr>
      <w:r>
        <w:rPr>
          <w:rFonts w:ascii="Times New Roman" w:hAnsi="Times New Roman" w:cs="Times New Roman"/>
          <w:b/>
          <w:sz w:val="24"/>
          <w:szCs w:val="24"/>
        </w:rPr>
        <w:t xml:space="preserve">Estibordo </w:t>
      </w:r>
      <w:r w:rsidR="00A90100">
        <w:rPr>
          <w:rFonts w:ascii="Times New Roman" w:hAnsi="Times New Roman" w:cs="Times New Roman"/>
          <w:b/>
          <w:sz w:val="24"/>
          <w:szCs w:val="24"/>
        </w:rPr>
        <w:t xml:space="preserve">– </w:t>
      </w:r>
      <w:r w:rsidR="00A90100">
        <w:rPr>
          <w:rFonts w:ascii="Times New Roman" w:hAnsi="Times New Roman" w:cs="Times New Roman"/>
          <w:sz w:val="24"/>
          <w:szCs w:val="24"/>
        </w:rPr>
        <w:t>o lado direito do navio para aqueles que estão olhando para a parte da frente dele.</w:t>
      </w:r>
    </w:p>
    <w:p w:rsidR="006A1F3E" w:rsidRDefault="006A1F3E" w:rsidP="0090563A">
      <w:pPr>
        <w:rPr>
          <w:rFonts w:ascii="Times New Roman" w:hAnsi="Times New Roman" w:cs="Times New Roman"/>
          <w:b/>
          <w:sz w:val="24"/>
          <w:szCs w:val="24"/>
        </w:rPr>
      </w:pPr>
    </w:p>
    <w:p w:rsidR="00A90100" w:rsidRDefault="00A90100" w:rsidP="0090563A">
      <w:pPr>
        <w:rPr>
          <w:rFonts w:ascii="Times New Roman" w:hAnsi="Times New Roman" w:cs="Times New Roman"/>
          <w:sz w:val="24"/>
          <w:szCs w:val="24"/>
        </w:rPr>
      </w:pPr>
      <w:r>
        <w:rPr>
          <w:rFonts w:ascii="Times New Roman" w:hAnsi="Times New Roman" w:cs="Times New Roman"/>
          <w:sz w:val="24"/>
          <w:szCs w:val="24"/>
        </w:rPr>
        <w:t>Ao final da análise do significado de cada uma dessas palavras, a criança terá formado toda a imagem do navio compondo, assim, o esquema.</w:t>
      </w:r>
    </w:p>
    <w:p w:rsidR="00A90100" w:rsidRDefault="00A90100" w:rsidP="0090563A">
      <w:pPr>
        <w:rPr>
          <w:rFonts w:ascii="Times New Roman" w:hAnsi="Times New Roman" w:cs="Times New Roman"/>
          <w:sz w:val="24"/>
          <w:szCs w:val="24"/>
        </w:rPr>
      </w:pPr>
      <w:r>
        <w:rPr>
          <w:rFonts w:ascii="Times New Roman" w:hAnsi="Times New Roman" w:cs="Times New Roman"/>
          <w:sz w:val="24"/>
          <w:szCs w:val="24"/>
        </w:rPr>
        <w:t>Oriente-a a completar a cena, ilustrando uma paisagem para esse navio. Nessa situação pergunte para a criança se ela sabe o que é o navio estar “ancorado”. Questione também se ela já ouviu falar em âncora. Explique que âncora é uma peça de ferro, pesada e resistente, usada para impedir que o navio se movimente.</w:t>
      </w:r>
    </w:p>
    <w:p w:rsidR="00A90100" w:rsidRDefault="00A90100" w:rsidP="0090563A">
      <w:pPr>
        <w:rPr>
          <w:rFonts w:ascii="Times New Roman" w:hAnsi="Times New Roman" w:cs="Times New Roman"/>
          <w:sz w:val="24"/>
          <w:szCs w:val="24"/>
        </w:rPr>
      </w:pPr>
    </w:p>
    <w:p w:rsidR="00A90100" w:rsidRDefault="00A90100" w:rsidP="0090563A">
      <w:pPr>
        <w:rPr>
          <w:rFonts w:ascii="Times New Roman" w:hAnsi="Times New Roman" w:cs="Times New Roman"/>
          <w:b/>
          <w:sz w:val="24"/>
          <w:szCs w:val="24"/>
          <w:u w:val="single"/>
        </w:rPr>
      </w:pPr>
      <w:r>
        <w:rPr>
          <w:rFonts w:ascii="Times New Roman" w:hAnsi="Times New Roman" w:cs="Times New Roman"/>
          <w:b/>
          <w:sz w:val="24"/>
          <w:szCs w:val="24"/>
          <w:u w:val="single"/>
        </w:rPr>
        <w:t>*PÁGINAS 14 E 15:</w:t>
      </w:r>
    </w:p>
    <w:p w:rsidR="00A90100" w:rsidRDefault="00A90100" w:rsidP="0090563A">
      <w:pPr>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b/>
          <w:sz w:val="24"/>
          <w:szCs w:val="24"/>
        </w:rPr>
        <w:t>página 14</w:t>
      </w:r>
      <w:r>
        <w:rPr>
          <w:rFonts w:ascii="Times New Roman" w:hAnsi="Times New Roman" w:cs="Times New Roman"/>
          <w:sz w:val="24"/>
          <w:szCs w:val="24"/>
        </w:rPr>
        <w:t>, vamos tratar de um aspecto essencial em um navio pirata: a tripulação.</w:t>
      </w:r>
    </w:p>
    <w:p w:rsidR="00A90100" w:rsidRDefault="00A90100" w:rsidP="0090563A">
      <w:pPr>
        <w:rPr>
          <w:rFonts w:ascii="Times New Roman" w:hAnsi="Times New Roman" w:cs="Times New Roman"/>
          <w:sz w:val="24"/>
          <w:szCs w:val="24"/>
        </w:rPr>
      </w:pPr>
      <w:r>
        <w:rPr>
          <w:rFonts w:ascii="Times New Roman" w:hAnsi="Times New Roman" w:cs="Times New Roman"/>
          <w:sz w:val="24"/>
          <w:szCs w:val="24"/>
        </w:rPr>
        <w:t>Explique que não é somente o navio que tem tripulação, mas também outros meios de transporte, como avião; mas saliente que a tripulação é diferente. Converse com a criança sobre quem compõe a equipe de trabalhadores de um avião ou um ônibus de viagens.</w:t>
      </w:r>
    </w:p>
    <w:p w:rsidR="00E95B86" w:rsidRDefault="00A90100" w:rsidP="0090563A">
      <w:pPr>
        <w:rPr>
          <w:rFonts w:ascii="Times New Roman" w:hAnsi="Times New Roman" w:cs="Times New Roman"/>
          <w:sz w:val="24"/>
          <w:szCs w:val="24"/>
        </w:rPr>
      </w:pPr>
      <w:r>
        <w:rPr>
          <w:rFonts w:ascii="Times New Roman" w:hAnsi="Times New Roman" w:cs="Times New Roman"/>
          <w:sz w:val="24"/>
          <w:szCs w:val="24"/>
        </w:rPr>
        <w:t xml:space="preserve">Essa proposta tem o objetivo de informar à criança como é formada a tripulação de um navio pirata. Com base nas descrições, ela deve destacar do </w:t>
      </w:r>
      <w:r w:rsidRPr="00A90100">
        <w:rPr>
          <w:rFonts w:ascii="Times New Roman" w:hAnsi="Times New Roman" w:cs="Times New Roman"/>
          <w:b/>
          <w:sz w:val="24"/>
          <w:szCs w:val="24"/>
        </w:rPr>
        <w:t xml:space="preserve">material de apoio </w:t>
      </w:r>
      <w:r>
        <w:rPr>
          <w:rFonts w:ascii="Times New Roman" w:hAnsi="Times New Roman" w:cs="Times New Roman"/>
          <w:sz w:val="24"/>
          <w:szCs w:val="24"/>
        </w:rPr>
        <w:t>e colar a imagem correspondente. Para isso, leia cada uma das descrições</w:t>
      </w:r>
      <w:r w:rsidR="00E95B86">
        <w:rPr>
          <w:rFonts w:ascii="Times New Roman" w:hAnsi="Times New Roman" w:cs="Times New Roman"/>
          <w:sz w:val="24"/>
          <w:szCs w:val="24"/>
        </w:rPr>
        <w:t xml:space="preserve"> e incentive as crianças a analisar a imagem, procurando encontrar aquela que melhor corresponde às informações fornecidas. Logo que a imagem estiver selecionada, desse ser colada ao lado da descrição correspondente.</w:t>
      </w:r>
    </w:p>
    <w:p w:rsidR="00E95B86" w:rsidRDefault="00E95B86" w:rsidP="0090563A">
      <w:pPr>
        <w:rPr>
          <w:rFonts w:ascii="Times New Roman" w:hAnsi="Times New Roman" w:cs="Times New Roman"/>
          <w:sz w:val="24"/>
          <w:szCs w:val="24"/>
        </w:rPr>
      </w:pPr>
      <w:r>
        <w:rPr>
          <w:rFonts w:ascii="Times New Roman" w:hAnsi="Times New Roman" w:cs="Times New Roman"/>
          <w:sz w:val="24"/>
          <w:szCs w:val="24"/>
        </w:rPr>
        <w:t xml:space="preserve">Apresente à criança a situação hipotética elaborada na </w:t>
      </w:r>
      <w:r>
        <w:rPr>
          <w:rFonts w:ascii="Times New Roman" w:hAnsi="Times New Roman" w:cs="Times New Roman"/>
          <w:b/>
          <w:sz w:val="24"/>
          <w:szCs w:val="24"/>
        </w:rPr>
        <w:t>página 15</w:t>
      </w:r>
      <w:r>
        <w:rPr>
          <w:rFonts w:ascii="Times New Roman" w:hAnsi="Times New Roman" w:cs="Times New Roman"/>
          <w:sz w:val="24"/>
          <w:szCs w:val="24"/>
        </w:rPr>
        <w:t>: se ela tivesse um navio, quais pessoas convidaria para fazer parte da tripulação?</w:t>
      </w:r>
    </w:p>
    <w:p w:rsidR="00E95B86" w:rsidRDefault="00E95B86" w:rsidP="0090563A">
      <w:pPr>
        <w:rPr>
          <w:rFonts w:ascii="Times New Roman" w:hAnsi="Times New Roman" w:cs="Times New Roman"/>
          <w:sz w:val="24"/>
          <w:szCs w:val="24"/>
        </w:rPr>
      </w:pPr>
      <w:r>
        <w:rPr>
          <w:rFonts w:ascii="Times New Roman" w:hAnsi="Times New Roman" w:cs="Times New Roman"/>
          <w:sz w:val="24"/>
          <w:szCs w:val="24"/>
        </w:rPr>
        <w:lastRenderedPageBreak/>
        <w:t>Oriente a criança a registar os nomes de quem convidaria para a tripulação, junto a cada função (capitão, imediato, mestre, carpinteiro, homens de armas, cirurgião). Depois, proponha que a criança ilustre as pessoas escolhidas.</w:t>
      </w:r>
    </w:p>
    <w:p w:rsidR="00E95B86" w:rsidRDefault="00E95B86" w:rsidP="0090563A">
      <w:pPr>
        <w:rPr>
          <w:rFonts w:ascii="Times New Roman" w:hAnsi="Times New Roman" w:cs="Times New Roman"/>
          <w:sz w:val="24"/>
          <w:szCs w:val="24"/>
        </w:rPr>
      </w:pPr>
    </w:p>
    <w:p w:rsidR="00E95B86" w:rsidRPr="00A90100" w:rsidRDefault="00E95B86" w:rsidP="0090563A">
      <w:pPr>
        <w:rPr>
          <w:rFonts w:ascii="Times New Roman" w:hAnsi="Times New Roman" w:cs="Times New Roman"/>
          <w:sz w:val="24"/>
          <w:szCs w:val="24"/>
        </w:rPr>
      </w:pPr>
    </w:p>
    <w:p w:rsidR="006A1F3E" w:rsidRDefault="00E95B86" w:rsidP="0090563A">
      <w:pPr>
        <w:rPr>
          <w:rFonts w:ascii="Times New Roman" w:hAnsi="Times New Roman" w:cs="Times New Roman"/>
          <w:b/>
          <w:sz w:val="24"/>
          <w:szCs w:val="24"/>
        </w:rPr>
      </w:pPr>
      <w:r w:rsidRPr="00E95B86">
        <w:rPr>
          <w:rFonts w:ascii="Times New Roman" w:hAnsi="Times New Roman" w:cs="Times New Roman"/>
          <w:b/>
          <w:noProof/>
          <w:sz w:val="24"/>
          <w:szCs w:val="24"/>
          <w:lang w:eastAsia="pt-BR"/>
        </w:rPr>
        <w:drawing>
          <wp:anchor distT="0" distB="0" distL="114300" distR="114300" simplePos="0" relativeHeight="251661312" behindDoc="1" locked="0" layoutInCell="1" allowOverlap="1">
            <wp:simplePos x="0" y="0"/>
            <wp:positionH relativeFrom="margin">
              <wp:posOffset>243839</wp:posOffset>
            </wp:positionH>
            <wp:positionV relativeFrom="paragraph">
              <wp:posOffset>130810</wp:posOffset>
            </wp:positionV>
            <wp:extent cx="5019675" cy="4524375"/>
            <wp:effectExtent l="0" t="0" r="9525" b="9525"/>
            <wp:wrapNone/>
            <wp:docPr id="3" name="Imagem 3" descr="C:\Users\Usuario\Desktop\ilustração-do-vetor-dos-desenhos-animados-caçoa-o-navio-de-pirata-11360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lustração-do-vetor-dos-desenhos-animados-caçoa-o-navio-de-pirata-11360234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314"/>
                    <a:stretch/>
                  </pic:blipFill>
                  <pic:spPr bwMode="auto">
                    <a:xfrm>
                      <a:off x="0" y="0"/>
                      <a:ext cx="5019675" cy="452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F3E" w:rsidRDefault="006A1F3E" w:rsidP="0090563A">
      <w:pPr>
        <w:rPr>
          <w:rFonts w:ascii="Times New Roman" w:hAnsi="Times New Roman" w:cs="Times New Roman"/>
          <w:b/>
          <w:sz w:val="24"/>
          <w:szCs w:val="24"/>
        </w:rPr>
      </w:pPr>
    </w:p>
    <w:p w:rsidR="006A1F3E" w:rsidRDefault="006A1F3E" w:rsidP="0090563A">
      <w:pPr>
        <w:rPr>
          <w:rFonts w:ascii="Times New Roman" w:hAnsi="Times New Roman" w:cs="Times New Roman"/>
          <w:b/>
          <w:sz w:val="24"/>
          <w:szCs w:val="24"/>
        </w:rPr>
      </w:pPr>
    </w:p>
    <w:p w:rsidR="006A1F3E" w:rsidRDefault="006A1F3E" w:rsidP="0090563A">
      <w:pPr>
        <w:rPr>
          <w:rFonts w:ascii="Times New Roman" w:hAnsi="Times New Roman" w:cs="Times New Roman"/>
          <w:b/>
          <w:sz w:val="24"/>
          <w:szCs w:val="24"/>
        </w:rPr>
      </w:pPr>
    </w:p>
    <w:p w:rsidR="006A1F3E" w:rsidRDefault="006A1F3E" w:rsidP="0090563A">
      <w:pPr>
        <w:rPr>
          <w:rFonts w:ascii="Times New Roman" w:hAnsi="Times New Roman" w:cs="Times New Roman"/>
          <w:b/>
          <w:sz w:val="24"/>
          <w:szCs w:val="24"/>
        </w:rPr>
      </w:pPr>
    </w:p>
    <w:p w:rsidR="006A1F3E" w:rsidRDefault="006A1F3E" w:rsidP="0090563A">
      <w:pPr>
        <w:rPr>
          <w:rFonts w:ascii="Times New Roman" w:hAnsi="Times New Roman" w:cs="Times New Roman"/>
          <w:b/>
          <w:sz w:val="24"/>
          <w:szCs w:val="24"/>
        </w:rPr>
      </w:pPr>
    </w:p>
    <w:p w:rsidR="006A1F3E" w:rsidRDefault="006A1F3E" w:rsidP="0090563A">
      <w:pPr>
        <w:rPr>
          <w:rFonts w:ascii="Times New Roman" w:hAnsi="Times New Roman" w:cs="Times New Roman"/>
          <w:b/>
          <w:sz w:val="24"/>
          <w:szCs w:val="24"/>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E95B86" w:rsidRDefault="00E95B86" w:rsidP="0090563A">
      <w:pPr>
        <w:rPr>
          <w:rFonts w:ascii="Times New Roman" w:eastAsia="Times New Roman" w:hAnsi="Times New Roman" w:cs="Times New Roman"/>
          <w:b/>
          <w:bCs/>
          <w:sz w:val="24"/>
          <w:szCs w:val="24"/>
          <w:u w:val="single"/>
          <w:lang w:eastAsia="pt-BR"/>
        </w:rPr>
      </w:pPr>
    </w:p>
    <w:p w:rsidR="0090563A" w:rsidRDefault="0090563A" w:rsidP="0090563A">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3A6C68" w:rsidRPr="003A6C68" w:rsidRDefault="003A6C68" w:rsidP="0090563A">
      <w:pPr>
        <w:rPr>
          <w:rFonts w:ascii="Times New Roman" w:eastAsia="Times New Roman" w:hAnsi="Times New Roman" w:cs="Times New Roman"/>
          <w:b/>
          <w:bCs/>
          <w:sz w:val="24"/>
          <w:szCs w:val="24"/>
          <w:lang w:eastAsia="pt-BR"/>
        </w:rPr>
      </w:pPr>
    </w:p>
    <w:p w:rsidR="003A6C68" w:rsidRPr="003A6C68" w:rsidRDefault="0090563A" w:rsidP="003A6C68">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 xml:space="preserve">Abraços </w:t>
      </w:r>
      <w:r w:rsidR="003A6C68" w:rsidRPr="003A6C68">
        <w:rPr>
          <w:rFonts w:ascii="Times New Roman" w:eastAsia="Times New Roman" w:hAnsi="Times New Roman" w:cs="Times New Roman"/>
          <w:b/>
          <w:bCs/>
          <w:sz w:val="24"/>
          <w:szCs w:val="24"/>
          <w:lang w:eastAsia="pt-BR"/>
        </w:rPr>
        <w:t>e mil beijinhos!!!!!!</w:t>
      </w:r>
    </w:p>
    <w:p w:rsidR="00836322" w:rsidRPr="00E95B86" w:rsidRDefault="00F852AA" w:rsidP="00E95B86">
      <w:pPr>
        <w:spacing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Professora Tamara</w:t>
      </w:r>
      <w:r w:rsidR="0090563A" w:rsidRPr="003A6C68">
        <w:rPr>
          <w:rFonts w:ascii="Times New Roman" w:eastAsia="Times New Roman" w:hAnsi="Times New Roman" w:cs="Times New Roman"/>
          <w:b/>
          <w:bCs/>
          <w:sz w:val="24"/>
          <w:szCs w:val="24"/>
          <w:lang w:eastAsia="pt-BR"/>
        </w:rPr>
        <w:t>.</w:t>
      </w:r>
    </w:p>
    <w:sectPr w:rsidR="00836322" w:rsidRPr="00E95B86"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038BE"/>
    <w:multiLevelType w:val="hybridMultilevel"/>
    <w:tmpl w:val="4D5C43C2"/>
    <w:lvl w:ilvl="0" w:tplc="981CD63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A"/>
    <w:rsid w:val="000326D2"/>
    <w:rsid w:val="00032D8A"/>
    <w:rsid w:val="000504EE"/>
    <w:rsid w:val="000C0D0D"/>
    <w:rsid w:val="000E22C3"/>
    <w:rsid w:val="000E2491"/>
    <w:rsid w:val="00100717"/>
    <w:rsid w:val="001977F2"/>
    <w:rsid w:val="001A1090"/>
    <w:rsid w:val="001B44DA"/>
    <w:rsid w:val="001D3F51"/>
    <w:rsid w:val="002A37C9"/>
    <w:rsid w:val="002B4548"/>
    <w:rsid w:val="002C7427"/>
    <w:rsid w:val="0035310F"/>
    <w:rsid w:val="003A6C68"/>
    <w:rsid w:val="003C03BD"/>
    <w:rsid w:val="003C78B7"/>
    <w:rsid w:val="003F2F88"/>
    <w:rsid w:val="003F74FF"/>
    <w:rsid w:val="00437EF0"/>
    <w:rsid w:val="00491791"/>
    <w:rsid w:val="00532C86"/>
    <w:rsid w:val="00560756"/>
    <w:rsid w:val="006049E7"/>
    <w:rsid w:val="006179D4"/>
    <w:rsid w:val="00675384"/>
    <w:rsid w:val="00677C93"/>
    <w:rsid w:val="006A1F3E"/>
    <w:rsid w:val="007018CD"/>
    <w:rsid w:val="00720914"/>
    <w:rsid w:val="00816A1F"/>
    <w:rsid w:val="0083441E"/>
    <w:rsid w:val="00836322"/>
    <w:rsid w:val="00885238"/>
    <w:rsid w:val="00902C9E"/>
    <w:rsid w:val="0090563A"/>
    <w:rsid w:val="00945AB7"/>
    <w:rsid w:val="009B439A"/>
    <w:rsid w:val="009E25F2"/>
    <w:rsid w:val="00A32CF2"/>
    <w:rsid w:val="00A90100"/>
    <w:rsid w:val="00A974F9"/>
    <w:rsid w:val="00B51442"/>
    <w:rsid w:val="00B523CF"/>
    <w:rsid w:val="00B5786F"/>
    <w:rsid w:val="00B64AF4"/>
    <w:rsid w:val="00BB34B4"/>
    <w:rsid w:val="00C93EA1"/>
    <w:rsid w:val="00CB175C"/>
    <w:rsid w:val="00CC7B70"/>
    <w:rsid w:val="00CF4BE9"/>
    <w:rsid w:val="00D319C7"/>
    <w:rsid w:val="00D74083"/>
    <w:rsid w:val="00DA168C"/>
    <w:rsid w:val="00E95B86"/>
    <w:rsid w:val="00ED0178"/>
    <w:rsid w:val="00F052BC"/>
    <w:rsid w:val="00F07732"/>
    <w:rsid w:val="00F1218C"/>
    <w:rsid w:val="00F476F0"/>
    <w:rsid w:val="00F52CA8"/>
    <w:rsid w:val="00F852AA"/>
    <w:rsid w:val="00FC0808"/>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F9F1-9027-43C8-A372-A00E8AC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A"/>
    <w:pPr>
      <w:spacing w:after="200" w:line="276" w:lineRule="auto"/>
    </w:pPr>
  </w:style>
  <w:style w:type="paragraph" w:styleId="Ttulo1">
    <w:name w:val="heading 1"/>
    <w:basedOn w:val="Normal"/>
    <w:link w:val="Ttulo1Char"/>
    <w:uiPriority w:val="9"/>
    <w:qFormat/>
    <w:rsid w:val="0090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02C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0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2C9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02C9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0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C9E"/>
    <w:rPr>
      <w:b/>
      <w:bCs/>
    </w:rPr>
  </w:style>
  <w:style w:type="paragraph" w:styleId="Textodebalo">
    <w:name w:val="Balloon Text"/>
    <w:basedOn w:val="Normal"/>
    <w:link w:val="TextodebaloChar"/>
    <w:uiPriority w:val="99"/>
    <w:semiHidden/>
    <w:unhideWhenUsed/>
    <w:rsid w:val="00D319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19C7"/>
    <w:rPr>
      <w:rFonts w:ascii="Segoe UI" w:hAnsi="Segoe UI" w:cs="Segoe UI"/>
      <w:sz w:val="18"/>
      <w:szCs w:val="18"/>
    </w:rPr>
  </w:style>
  <w:style w:type="character" w:styleId="Hyperlink">
    <w:name w:val="Hyperlink"/>
    <w:basedOn w:val="Fontepargpadro"/>
    <w:uiPriority w:val="99"/>
    <w:unhideWhenUsed/>
    <w:rsid w:val="00B523CF"/>
    <w:rPr>
      <w:color w:val="0563C1" w:themeColor="hyperlink"/>
      <w:u w:val="single"/>
    </w:rPr>
  </w:style>
  <w:style w:type="character" w:styleId="HiperlinkVisitado">
    <w:name w:val="FollowedHyperlink"/>
    <w:basedOn w:val="Fontepargpadro"/>
    <w:uiPriority w:val="99"/>
    <w:semiHidden/>
    <w:unhideWhenUsed/>
    <w:rsid w:val="00B523CF"/>
    <w:rPr>
      <w:color w:val="954F72" w:themeColor="followedHyperlink"/>
      <w:u w:val="single"/>
    </w:rPr>
  </w:style>
  <w:style w:type="paragraph" w:styleId="PargrafodaLista">
    <w:name w:val="List Paragraph"/>
    <w:basedOn w:val="Normal"/>
    <w:uiPriority w:val="34"/>
    <w:qFormat/>
    <w:rsid w:val="002A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26471">
      <w:bodyDiv w:val="1"/>
      <w:marLeft w:val="0"/>
      <w:marRight w:val="0"/>
      <w:marTop w:val="0"/>
      <w:marBottom w:val="0"/>
      <w:divBdr>
        <w:top w:val="none" w:sz="0" w:space="0" w:color="auto"/>
        <w:left w:val="none" w:sz="0" w:space="0" w:color="auto"/>
        <w:bottom w:val="none" w:sz="0" w:space="0" w:color="auto"/>
        <w:right w:val="none" w:sz="0" w:space="0" w:color="auto"/>
      </w:divBdr>
      <w:divsChild>
        <w:div w:id="765229819">
          <w:marLeft w:val="0"/>
          <w:marRight w:val="0"/>
          <w:marTop w:val="0"/>
          <w:marBottom w:val="0"/>
          <w:divBdr>
            <w:top w:val="none" w:sz="0" w:space="0" w:color="auto"/>
            <w:left w:val="none" w:sz="0" w:space="0" w:color="auto"/>
            <w:bottom w:val="none" w:sz="0" w:space="0" w:color="auto"/>
            <w:right w:val="none" w:sz="0" w:space="0" w:color="auto"/>
          </w:divBdr>
          <w:divsChild>
            <w:div w:id="800460152">
              <w:marLeft w:val="0"/>
              <w:marRight w:val="0"/>
              <w:marTop w:val="0"/>
              <w:marBottom w:val="0"/>
              <w:divBdr>
                <w:top w:val="none" w:sz="0" w:space="0" w:color="auto"/>
                <w:left w:val="none" w:sz="0" w:space="0" w:color="auto"/>
                <w:bottom w:val="none" w:sz="0" w:space="0" w:color="auto"/>
                <w:right w:val="none" w:sz="0" w:space="0" w:color="auto"/>
              </w:divBdr>
              <w:divsChild>
                <w:div w:id="1355114958">
                  <w:marLeft w:val="0"/>
                  <w:marRight w:val="0"/>
                  <w:marTop w:val="0"/>
                  <w:marBottom w:val="0"/>
                  <w:divBdr>
                    <w:top w:val="none" w:sz="0" w:space="0" w:color="auto"/>
                    <w:left w:val="none" w:sz="0" w:space="0" w:color="auto"/>
                    <w:bottom w:val="none" w:sz="0" w:space="0" w:color="auto"/>
                    <w:right w:val="none" w:sz="0" w:space="0" w:color="auto"/>
                  </w:divBdr>
                  <w:divsChild>
                    <w:div w:id="1618172876">
                      <w:marLeft w:val="0"/>
                      <w:marRight w:val="0"/>
                      <w:marTop w:val="0"/>
                      <w:marBottom w:val="0"/>
                      <w:divBdr>
                        <w:top w:val="none" w:sz="0" w:space="0" w:color="auto"/>
                        <w:left w:val="none" w:sz="0" w:space="0" w:color="auto"/>
                        <w:bottom w:val="none" w:sz="0" w:space="0" w:color="auto"/>
                        <w:right w:val="none" w:sz="0" w:space="0" w:color="auto"/>
                      </w:divBdr>
                      <w:divsChild>
                        <w:div w:id="4899061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61205778">
          <w:marLeft w:val="0"/>
          <w:marRight w:val="0"/>
          <w:marTop w:val="0"/>
          <w:marBottom w:val="0"/>
          <w:divBdr>
            <w:top w:val="single" w:sz="6" w:space="0" w:color="EBEBEB"/>
            <w:left w:val="none" w:sz="0" w:space="0" w:color="auto"/>
            <w:bottom w:val="none" w:sz="0" w:space="0" w:color="auto"/>
            <w:right w:val="none" w:sz="0" w:space="0" w:color="auto"/>
          </w:divBdr>
          <w:divsChild>
            <w:div w:id="646206377">
              <w:marLeft w:val="0"/>
              <w:marRight w:val="0"/>
              <w:marTop w:val="0"/>
              <w:marBottom w:val="0"/>
              <w:divBdr>
                <w:top w:val="none" w:sz="0" w:space="0" w:color="auto"/>
                <w:left w:val="none" w:sz="0" w:space="0" w:color="auto"/>
                <w:bottom w:val="none" w:sz="0" w:space="0" w:color="auto"/>
                <w:right w:val="none" w:sz="0" w:space="0" w:color="auto"/>
              </w:divBdr>
              <w:divsChild>
                <w:div w:id="700594998">
                  <w:marLeft w:val="0"/>
                  <w:marRight w:val="0"/>
                  <w:marTop w:val="0"/>
                  <w:marBottom w:val="0"/>
                  <w:divBdr>
                    <w:top w:val="none" w:sz="0" w:space="0" w:color="auto"/>
                    <w:left w:val="none" w:sz="0" w:space="0" w:color="auto"/>
                    <w:bottom w:val="none" w:sz="0" w:space="0" w:color="auto"/>
                    <w:right w:val="none" w:sz="0" w:space="0" w:color="auto"/>
                  </w:divBdr>
                  <w:divsChild>
                    <w:div w:id="1284771125">
                      <w:marLeft w:val="0"/>
                      <w:marRight w:val="0"/>
                      <w:marTop w:val="0"/>
                      <w:marBottom w:val="0"/>
                      <w:divBdr>
                        <w:top w:val="none" w:sz="0" w:space="0" w:color="auto"/>
                        <w:left w:val="none" w:sz="0" w:space="0" w:color="auto"/>
                        <w:bottom w:val="none" w:sz="0" w:space="0" w:color="auto"/>
                        <w:right w:val="none" w:sz="0" w:space="0" w:color="auto"/>
                      </w:divBdr>
                      <w:divsChild>
                        <w:div w:id="1209099837">
                          <w:marLeft w:val="0"/>
                          <w:marRight w:val="0"/>
                          <w:marTop w:val="180"/>
                          <w:marBottom w:val="0"/>
                          <w:divBdr>
                            <w:top w:val="none" w:sz="0" w:space="0" w:color="auto"/>
                            <w:left w:val="none" w:sz="0" w:space="0" w:color="auto"/>
                            <w:bottom w:val="none" w:sz="0" w:space="0" w:color="auto"/>
                            <w:right w:val="none" w:sz="0" w:space="0" w:color="auto"/>
                          </w:divBdr>
                          <w:divsChild>
                            <w:div w:id="1318530677">
                              <w:marLeft w:val="240"/>
                              <w:marRight w:val="240"/>
                              <w:marTop w:val="0"/>
                              <w:marBottom w:val="0"/>
                              <w:divBdr>
                                <w:top w:val="none" w:sz="0" w:space="0" w:color="auto"/>
                                <w:left w:val="none" w:sz="0" w:space="0" w:color="auto"/>
                                <w:bottom w:val="none" w:sz="0" w:space="0" w:color="auto"/>
                                <w:right w:val="none" w:sz="0" w:space="0" w:color="auto"/>
                              </w:divBdr>
                              <w:divsChild>
                                <w:div w:id="1531452803">
                                  <w:marLeft w:val="0"/>
                                  <w:marRight w:val="0"/>
                                  <w:marTop w:val="0"/>
                                  <w:marBottom w:val="0"/>
                                  <w:divBdr>
                                    <w:top w:val="none" w:sz="0" w:space="0" w:color="auto"/>
                                    <w:left w:val="none" w:sz="0" w:space="0" w:color="auto"/>
                                    <w:bottom w:val="none" w:sz="0" w:space="0" w:color="auto"/>
                                    <w:right w:val="none" w:sz="0" w:space="0" w:color="auto"/>
                                  </w:divBdr>
                                  <w:divsChild>
                                    <w:div w:id="219512472">
                                      <w:marLeft w:val="0"/>
                                      <w:marRight w:val="0"/>
                                      <w:marTop w:val="0"/>
                                      <w:marBottom w:val="0"/>
                                      <w:divBdr>
                                        <w:top w:val="none" w:sz="0" w:space="0" w:color="auto"/>
                                        <w:left w:val="none" w:sz="0" w:space="0" w:color="auto"/>
                                        <w:bottom w:val="none" w:sz="0" w:space="0" w:color="auto"/>
                                        <w:right w:val="none" w:sz="0" w:space="0" w:color="auto"/>
                                      </w:divBdr>
                                      <w:divsChild>
                                        <w:div w:id="647129433">
                                          <w:marLeft w:val="0"/>
                                          <w:marRight w:val="0"/>
                                          <w:marTop w:val="0"/>
                                          <w:marBottom w:val="180"/>
                                          <w:divBdr>
                                            <w:top w:val="none" w:sz="0" w:space="0" w:color="auto"/>
                                            <w:left w:val="none" w:sz="0" w:space="0" w:color="auto"/>
                                            <w:bottom w:val="none" w:sz="0" w:space="0" w:color="auto"/>
                                            <w:right w:val="none" w:sz="0" w:space="0" w:color="auto"/>
                                          </w:divBdr>
                                        </w:div>
                                        <w:div w:id="270480872">
                                          <w:marLeft w:val="0"/>
                                          <w:marRight w:val="0"/>
                                          <w:marTop w:val="0"/>
                                          <w:marBottom w:val="180"/>
                                          <w:divBdr>
                                            <w:top w:val="none" w:sz="0" w:space="0" w:color="auto"/>
                                            <w:left w:val="none" w:sz="0" w:space="0" w:color="auto"/>
                                            <w:bottom w:val="none" w:sz="0" w:space="0" w:color="auto"/>
                                            <w:right w:val="none" w:sz="0" w:space="0" w:color="auto"/>
                                          </w:divBdr>
                                        </w:div>
                                        <w:div w:id="424686791">
                                          <w:marLeft w:val="0"/>
                                          <w:marRight w:val="0"/>
                                          <w:marTop w:val="0"/>
                                          <w:marBottom w:val="180"/>
                                          <w:divBdr>
                                            <w:top w:val="none" w:sz="0" w:space="0" w:color="auto"/>
                                            <w:left w:val="none" w:sz="0" w:space="0" w:color="auto"/>
                                            <w:bottom w:val="none" w:sz="0" w:space="0" w:color="auto"/>
                                            <w:right w:val="none" w:sz="0" w:space="0" w:color="auto"/>
                                          </w:divBdr>
                                        </w:div>
                                        <w:div w:id="1208100850">
                                          <w:marLeft w:val="0"/>
                                          <w:marRight w:val="0"/>
                                          <w:marTop w:val="0"/>
                                          <w:marBottom w:val="180"/>
                                          <w:divBdr>
                                            <w:top w:val="none" w:sz="0" w:space="0" w:color="auto"/>
                                            <w:left w:val="none" w:sz="0" w:space="0" w:color="auto"/>
                                            <w:bottom w:val="none" w:sz="0" w:space="0" w:color="auto"/>
                                            <w:right w:val="none" w:sz="0" w:space="0" w:color="auto"/>
                                          </w:divBdr>
                                        </w:div>
                                        <w:div w:id="346912750">
                                          <w:marLeft w:val="0"/>
                                          <w:marRight w:val="0"/>
                                          <w:marTop w:val="0"/>
                                          <w:marBottom w:val="180"/>
                                          <w:divBdr>
                                            <w:top w:val="none" w:sz="0" w:space="0" w:color="auto"/>
                                            <w:left w:val="none" w:sz="0" w:space="0" w:color="auto"/>
                                            <w:bottom w:val="none" w:sz="0" w:space="0" w:color="auto"/>
                                            <w:right w:val="none" w:sz="0" w:space="0" w:color="auto"/>
                                          </w:divBdr>
                                        </w:div>
                                      </w:divsChild>
                                    </w:div>
                                    <w:div w:id="766463994">
                                      <w:marLeft w:val="0"/>
                                      <w:marRight w:val="0"/>
                                      <w:marTop w:val="0"/>
                                      <w:marBottom w:val="0"/>
                                      <w:divBdr>
                                        <w:top w:val="none" w:sz="0" w:space="0" w:color="auto"/>
                                        <w:left w:val="none" w:sz="0" w:space="0" w:color="auto"/>
                                        <w:bottom w:val="none" w:sz="0" w:space="0" w:color="auto"/>
                                        <w:right w:val="none" w:sz="0" w:space="0" w:color="auto"/>
                                      </w:divBdr>
                                      <w:divsChild>
                                        <w:div w:id="845750777">
                                          <w:marLeft w:val="0"/>
                                          <w:marRight w:val="0"/>
                                          <w:marTop w:val="0"/>
                                          <w:marBottom w:val="180"/>
                                          <w:divBdr>
                                            <w:top w:val="none" w:sz="0" w:space="0" w:color="auto"/>
                                            <w:left w:val="none" w:sz="0" w:space="0" w:color="auto"/>
                                            <w:bottom w:val="none" w:sz="0" w:space="0" w:color="auto"/>
                                            <w:right w:val="none" w:sz="0" w:space="0" w:color="auto"/>
                                          </w:divBdr>
                                        </w:div>
                                        <w:div w:id="1804732196">
                                          <w:marLeft w:val="0"/>
                                          <w:marRight w:val="0"/>
                                          <w:marTop w:val="0"/>
                                          <w:marBottom w:val="180"/>
                                          <w:divBdr>
                                            <w:top w:val="none" w:sz="0" w:space="0" w:color="auto"/>
                                            <w:left w:val="none" w:sz="0" w:space="0" w:color="auto"/>
                                            <w:bottom w:val="none" w:sz="0" w:space="0" w:color="auto"/>
                                            <w:right w:val="none" w:sz="0" w:space="0" w:color="auto"/>
                                          </w:divBdr>
                                        </w:div>
                                        <w:div w:id="2061053236">
                                          <w:marLeft w:val="0"/>
                                          <w:marRight w:val="0"/>
                                          <w:marTop w:val="0"/>
                                          <w:marBottom w:val="180"/>
                                          <w:divBdr>
                                            <w:top w:val="none" w:sz="0" w:space="0" w:color="auto"/>
                                            <w:left w:val="none" w:sz="0" w:space="0" w:color="auto"/>
                                            <w:bottom w:val="none" w:sz="0" w:space="0" w:color="auto"/>
                                            <w:right w:val="none" w:sz="0" w:space="0" w:color="auto"/>
                                          </w:divBdr>
                                        </w:div>
                                        <w:div w:id="825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861">
                                  <w:marLeft w:val="0"/>
                                  <w:marRight w:val="0"/>
                                  <w:marTop w:val="195"/>
                                  <w:marBottom w:val="0"/>
                                  <w:divBdr>
                                    <w:top w:val="none" w:sz="0" w:space="0" w:color="auto"/>
                                    <w:left w:val="none" w:sz="0" w:space="0" w:color="auto"/>
                                    <w:bottom w:val="none" w:sz="0" w:space="0" w:color="auto"/>
                                    <w:right w:val="none" w:sz="0" w:space="0" w:color="auto"/>
                                  </w:divBdr>
                                </w:div>
                                <w:div w:id="80376275">
                                  <w:marLeft w:val="0"/>
                                  <w:marRight w:val="0"/>
                                  <w:marTop w:val="0"/>
                                  <w:marBottom w:val="0"/>
                                  <w:divBdr>
                                    <w:top w:val="none" w:sz="0" w:space="0" w:color="auto"/>
                                    <w:left w:val="none" w:sz="0" w:space="0" w:color="auto"/>
                                    <w:bottom w:val="none" w:sz="0" w:space="0" w:color="auto"/>
                                    <w:right w:val="none" w:sz="0" w:space="0" w:color="auto"/>
                                  </w:divBdr>
                                  <w:divsChild>
                                    <w:div w:id="10627559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1253">
      <w:bodyDiv w:val="1"/>
      <w:marLeft w:val="0"/>
      <w:marRight w:val="0"/>
      <w:marTop w:val="0"/>
      <w:marBottom w:val="0"/>
      <w:divBdr>
        <w:top w:val="none" w:sz="0" w:space="0" w:color="auto"/>
        <w:left w:val="none" w:sz="0" w:space="0" w:color="auto"/>
        <w:bottom w:val="none" w:sz="0" w:space="0" w:color="auto"/>
        <w:right w:val="none" w:sz="0" w:space="0" w:color="auto"/>
      </w:divBdr>
      <w:divsChild>
        <w:div w:id="653143644">
          <w:marLeft w:val="0"/>
          <w:marRight w:val="-1275"/>
          <w:marTop w:val="0"/>
          <w:marBottom w:val="0"/>
          <w:divBdr>
            <w:top w:val="none" w:sz="0" w:space="0" w:color="auto"/>
            <w:left w:val="none" w:sz="0" w:space="0" w:color="auto"/>
            <w:bottom w:val="none" w:sz="0" w:space="0" w:color="auto"/>
            <w:right w:val="none" w:sz="0" w:space="0" w:color="auto"/>
          </w:divBdr>
        </w:div>
        <w:div w:id="2143889183">
          <w:marLeft w:val="0"/>
          <w:marRight w:val="0"/>
          <w:marTop w:val="300"/>
          <w:marBottom w:val="300"/>
          <w:divBdr>
            <w:top w:val="none" w:sz="0" w:space="0" w:color="auto"/>
            <w:left w:val="none" w:sz="0" w:space="0" w:color="auto"/>
            <w:bottom w:val="none" w:sz="0" w:space="0" w:color="auto"/>
            <w:right w:val="none" w:sz="0" w:space="0" w:color="auto"/>
          </w:divBdr>
          <w:divsChild>
            <w:div w:id="311367878">
              <w:marLeft w:val="0"/>
              <w:marRight w:val="0"/>
              <w:marTop w:val="0"/>
              <w:marBottom w:val="150"/>
              <w:divBdr>
                <w:top w:val="none" w:sz="0" w:space="0" w:color="auto"/>
                <w:left w:val="none" w:sz="0" w:space="0" w:color="auto"/>
                <w:bottom w:val="none" w:sz="0" w:space="0" w:color="auto"/>
                <w:right w:val="none" w:sz="0" w:space="0" w:color="auto"/>
              </w:divBdr>
              <w:divsChild>
                <w:div w:id="1431969274">
                  <w:marLeft w:val="0"/>
                  <w:marRight w:val="0"/>
                  <w:marTop w:val="0"/>
                  <w:marBottom w:val="0"/>
                  <w:divBdr>
                    <w:top w:val="none" w:sz="0" w:space="0" w:color="auto"/>
                    <w:left w:val="none" w:sz="0" w:space="0" w:color="auto"/>
                    <w:bottom w:val="none" w:sz="0" w:space="0" w:color="auto"/>
                    <w:right w:val="none" w:sz="0" w:space="0" w:color="auto"/>
                  </w:divBdr>
                  <w:divsChild>
                    <w:div w:id="592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0789">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2</cp:revision>
  <dcterms:created xsi:type="dcterms:W3CDTF">2020-10-26T19:22:00Z</dcterms:created>
  <dcterms:modified xsi:type="dcterms:W3CDTF">2020-10-26T19:22:00Z</dcterms:modified>
</cp:coreProperties>
</file>