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B8" w:rsidRPr="0046610D" w:rsidRDefault="00124FB8" w:rsidP="003412A8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FB8" w:rsidRPr="0046610D" w:rsidRDefault="00124FB8" w:rsidP="003412A8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10D">
        <w:rPr>
          <w:rFonts w:ascii="Times New Roman" w:hAnsi="Times New Roman" w:cs="Times New Roman"/>
          <w:b/>
          <w:sz w:val="24"/>
          <w:szCs w:val="24"/>
        </w:rPr>
        <w:t>CRECHE MUNICIPAL TIA MERCEDES.</w:t>
      </w:r>
    </w:p>
    <w:p w:rsidR="00124FB8" w:rsidRPr="0046610D" w:rsidRDefault="00723A0E" w:rsidP="003412A8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11 DE NOVEMBRO</w:t>
      </w:r>
      <w:r w:rsidR="00124FB8" w:rsidRPr="0046610D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124FB8" w:rsidRPr="0046610D" w:rsidRDefault="00124FB8" w:rsidP="003412A8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10D">
        <w:rPr>
          <w:rFonts w:ascii="Times New Roman" w:hAnsi="Times New Roman" w:cs="Times New Roman"/>
          <w:b/>
          <w:sz w:val="24"/>
          <w:szCs w:val="24"/>
        </w:rPr>
        <w:t>DIRETORA: REJANE MARIA PROVENSI.</w:t>
      </w:r>
    </w:p>
    <w:p w:rsidR="00124FB8" w:rsidRPr="0046610D" w:rsidRDefault="00124FB8" w:rsidP="003412A8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10D">
        <w:rPr>
          <w:rFonts w:ascii="Times New Roman" w:hAnsi="Times New Roman" w:cs="Times New Roman"/>
          <w:b/>
          <w:sz w:val="24"/>
          <w:szCs w:val="24"/>
        </w:rPr>
        <w:t>PROFE</w:t>
      </w:r>
      <w:r>
        <w:rPr>
          <w:rFonts w:ascii="Times New Roman" w:hAnsi="Times New Roman" w:cs="Times New Roman"/>
          <w:b/>
          <w:sz w:val="24"/>
          <w:szCs w:val="24"/>
        </w:rPr>
        <w:t>SSORA: VÂNIA RECALCATTI PIOVESAN</w:t>
      </w:r>
    </w:p>
    <w:p w:rsidR="00124FB8" w:rsidRPr="0046610D" w:rsidRDefault="00124FB8" w:rsidP="003412A8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FB8" w:rsidRPr="0046610D" w:rsidRDefault="00124FB8" w:rsidP="003412A8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10D">
        <w:rPr>
          <w:rFonts w:ascii="Times New Roman" w:hAnsi="Times New Roman" w:cs="Times New Roman"/>
          <w:b/>
          <w:sz w:val="24"/>
          <w:szCs w:val="24"/>
          <w:u w:val="single"/>
        </w:rPr>
        <w:t>PLANEJAMENTO PRÉ II</w:t>
      </w:r>
    </w:p>
    <w:p w:rsidR="00124FB8" w:rsidRPr="0046610D" w:rsidRDefault="00124FB8" w:rsidP="003412A8">
      <w:pPr>
        <w:tabs>
          <w:tab w:val="left" w:pos="357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610D">
        <w:rPr>
          <w:rFonts w:ascii="Times New Roman" w:hAnsi="Times New Roman" w:cs="Times New Roman"/>
          <w:b/>
          <w:color w:val="FF0000"/>
          <w:sz w:val="24"/>
          <w:szCs w:val="24"/>
        </w:rPr>
        <w:t>OBS.: ORGANIZEM-SE PARA QUE AS ATIVIDADES SEJAM DISTRIBUÍDAS DURANTE O PERÍODO ESTIPULADO (15 DIAS).</w:t>
      </w:r>
    </w:p>
    <w:p w:rsidR="00124FB8" w:rsidRPr="0046610D" w:rsidRDefault="00124FB8" w:rsidP="003412A8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10D">
        <w:rPr>
          <w:rFonts w:ascii="Times New Roman" w:hAnsi="Times New Roman" w:cs="Times New Roman"/>
          <w:b/>
          <w:sz w:val="28"/>
          <w:szCs w:val="28"/>
          <w:u w:val="single"/>
        </w:rPr>
        <w:t>*CAMPOS DE EXPERIÊNCIAS PARA AS ATIVIDADES:</w:t>
      </w:r>
    </w:p>
    <w:p w:rsidR="00124FB8" w:rsidRPr="0046610D" w:rsidRDefault="00124FB8" w:rsidP="003412A8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610D">
        <w:rPr>
          <w:rFonts w:ascii="Times New Roman" w:hAnsi="Times New Roman" w:cs="Times New Roman"/>
          <w:sz w:val="24"/>
          <w:szCs w:val="24"/>
        </w:rPr>
        <w:t>O eu, o outro e o nós;</w:t>
      </w:r>
    </w:p>
    <w:p w:rsidR="00124FB8" w:rsidRPr="0046610D" w:rsidRDefault="00124FB8" w:rsidP="003412A8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610D">
        <w:rPr>
          <w:rFonts w:ascii="Times New Roman" w:hAnsi="Times New Roman" w:cs="Times New Roman"/>
          <w:sz w:val="24"/>
          <w:szCs w:val="24"/>
        </w:rPr>
        <w:t>Corpo, gestos, cores e formas;</w:t>
      </w:r>
    </w:p>
    <w:p w:rsidR="00124FB8" w:rsidRPr="0046610D" w:rsidRDefault="00124FB8" w:rsidP="003412A8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610D">
        <w:rPr>
          <w:rFonts w:ascii="Times New Roman" w:hAnsi="Times New Roman" w:cs="Times New Roman"/>
          <w:sz w:val="24"/>
          <w:szCs w:val="24"/>
        </w:rPr>
        <w:t>Escuta, fala, pensamento e imaginação;</w:t>
      </w:r>
    </w:p>
    <w:p w:rsidR="00124FB8" w:rsidRDefault="00124FB8" w:rsidP="003412A8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610D">
        <w:rPr>
          <w:rFonts w:ascii="Times New Roman" w:hAnsi="Times New Roman" w:cs="Times New Roman"/>
          <w:sz w:val="24"/>
          <w:szCs w:val="24"/>
        </w:rPr>
        <w:t>Espaços, tempos, quantidades, relações e transformações.</w:t>
      </w:r>
    </w:p>
    <w:p w:rsidR="006E7C72" w:rsidRPr="006E7C72" w:rsidRDefault="006E7C72" w:rsidP="003412A8">
      <w:pPr>
        <w:tabs>
          <w:tab w:val="left" w:pos="357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7C72">
        <w:rPr>
          <w:rFonts w:ascii="Times New Roman" w:hAnsi="Times New Roman" w:cs="Times New Roman"/>
          <w:color w:val="FF0000"/>
          <w:sz w:val="24"/>
          <w:szCs w:val="24"/>
        </w:rPr>
        <w:t>DATA DE INÍCIO DA ATIVIDADE: 11/11/2020.</w:t>
      </w:r>
    </w:p>
    <w:p w:rsidR="004D045A" w:rsidRPr="006E7C72" w:rsidRDefault="006E7C72" w:rsidP="003412A8">
      <w:pPr>
        <w:tabs>
          <w:tab w:val="left" w:pos="357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7C72">
        <w:rPr>
          <w:rFonts w:ascii="Times New Roman" w:hAnsi="Times New Roman" w:cs="Times New Roman"/>
          <w:color w:val="FF0000"/>
          <w:sz w:val="24"/>
          <w:szCs w:val="24"/>
        </w:rPr>
        <w:t>DATA DE TÉRMINO DA ATIVIDADE:25/11/2020.</w:t>
      </w:r>
    </w:p>
    <w:p w:rsidR="004D045A" w:rsidRDefault="004D045A" w:rsidP="003412A8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4º VOLUME – UNIDADE 8 – DESCOBRIDOR DOS SETE MARES.</w:t>
      </w:r>
    </w:p>
    <w:p w:rsidR="006E7C72" w:rsidRDefault="004D045A" w:rsidP="003412A8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045A">
        <w:rPr>
          <w:rFonts w:ascii="Times New Roman" w:hAnsi="Times New Roman" w:cs="Times New Roman"/>
          <w:b/>
          <w:sz w:val="24"/>
          <w:szCs w:val="24"/>
          <w:u w:val="single"/>
        </w:rPr>
        <w:t>*PÁGINAS 16 E 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6E7C72">
        <w:rPr>
          <w:rFonts w:ascii="Times New Roman" w:hAnsi="Times New Roman" w:cs="Times New Roman"/>
          <w:sz w:val="24"/>
          <w:szCs w:val="24"/>
        </w:rPr>
        <w:t>as crianças tem contato com muitos símbolos no dia a dia, que vão desde placas de trânsito a logomarcas de produtos e serviços. Antes de a criança aprender a ler palavras convencionalmente, ela já faz a leitura destes símbolos, compreendendo seus significados.</w:t>
      </w:r>
    </w:p>
    <w:p w:rsidR="006E7C72" w:rsidRDefault="006E7C72" w:rsidP="003412A8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página 16 em diante, vamos abordar alguns símbolos que exprimem permissão, proibição, alerta, cuidado, entre outros conceitos. Possivelmente, alguns deles já sejam conhecidos da criança.</w:t>
      </w:r>
    </w:p>
    <w:p w:rsidR="006E7C72" w:rsidRDefault="006E7C72" w:rsidP="003412A8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acordo com a temática desta unidade, trazemos à discussão o símbolo da bandeira do navio pirata: a caveira. Solicite que a criança observe a bandeira apresentada na página 16 </w:t>
      </w:r>
      <w:r w:rsidR="002B4550">
        <w:rPr>
          <w:rFonts w:ascii="Times New Roman" w:hAnsi="Times New Roman" w:cs="Times New Roman"/>
          <w:sz w:val="24"/>
          <w:szCs w:val="24"/>
        </w:rPr>
        <w:t>e que comentem se já a viu em desenhos animados ou filmes, por exemplo. Pergunte por que acham que os piratas escolheram esse símbolo para compor a bandeira. Ouça as hipóteses da criança, incentivando-a a trocar ideias a esse respeito. Utilize, para isso, as perguntas norteadoras sugeridas no livro da criança.</w:t>
      </w:r>
    </w:p>
    <w:p w:rsidR="002B4550" w:rsidRDefault="002B4550" w:rsidP="003412A8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Explique à criança que os piratas utilizam a caveira para demostrar braveza e ferocidade, para aterrorizar os outros navios. Entretanto, quando queriam apanhar um navio de </w:t>
      </w:r>
      <w:r>
        <w:rPr>
          <w:rFonts w:ascii="Times New Roman" w:hAnsi="Times New Roman" w:cs="Times New Roman"/>
          <w:sz w:val="24"/>
          <w:szCs w:val="24"/>
        </w:rPr>
        <w:lastRenderedPageBreak/>
        <w:t>surpresa, navegavam com bandeiras falsas, até que os alvos estivessem ao alcance de seus canhões. Em seguida hasteavam a bandeira verdadeira, mostrando a sua real identidade e dando a possibilidade de a outra tripulação se render antes do ataque.</w:t>
      </w:r>
    </w:p>
    <w:p w:rsidR="002B4550" w:rsidRDefault="002B4550" w:rsidP="003412A8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 também que, atualmente, a caveira, muitas vezes, está associada à situações de perigo, de algo que pode ocasionar morte, como a alta-tensão (choque elétrico). Em alguns locais, como terminais de energia elétrica, é comum ter uma caveira indicando situação de perigo</w:t>
      </w:r>
      <w:r w:rsidR="00D60BD5">
        <w:rPr>
          <w:rFonts w:ascii="Times New Roman" w:hAnsi="Times New Roman" w:cs="Times New Roman"/>
          <w:sz w:val="24"/>
          <w:szCs w:val="24"/>
        </w:rPr>
        <w:t>.</w:t>
      </w:r>
    </w:p>
    <w:p w:rsidR="00D60BD5" w:rsidRDefault="00D60BD5" w:rsidP="003412A8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Comente ainda que muitas pessoas gostam de usar anéis ou mesmo brincos de caveiras. Geralmente, essas pessoas gostam de rock, que é um ritmo musical mais agitado.</w:t>
      </w:r>
    </w:p>
    <w:p w:rsidR="00D60BD5" w:rsidRDefault="00D60BD5" w:rsidP="003412A8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da conversa a respeito da presença do símbolo da caveira, mostre, se possível, uma radiografia, os raio X, para a criança conhecer e explique o que acontece durante esse exame: a pessoa entra numa sala e se posiciona diante de um equipamento que emite ondas de radiação em determinada parte do corpo, a imagem gerada é cinza e evidencia os ossos daquela parte do corpo atingida pela radiação; o objetivo é verificar se existe alguma doença ou fratura, por exemplo. Muitas vezes, o dentista, para verificar se o paciente tem cárie, também solicita que seja feita uma radiografia dos dentes.</w:t>
      </w:r>
    </w:p>
    <w:p w:rsidR="00D60BD5" w:rsidRDefault="00D60BD5" w:rsidP="003412A8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seguida, leia o enunciado da página 16 e solicite que destaque do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 de apoio </w:t>
      </w:r>
      <w:r>
        <w:rPr>
          <w:rFonts w:ascii="Times New Roman" w:hAnsi="Times New Roman" w:cs="Times New Roman"/>
          <w:sz w:val="24"/>
          <w:szCs w:val="24"/>
        </w:rPr>
        <w:t>a imagem de um crânio. Oriente a criança a posicionar a radiografia sobre a imagem da pessoa, retratada na página</w:t>
      </w:r>
      <w:r w:rsidR="0070589F">
        <w:rPr>
          <w:rFonts w:ascii="Times New Roman" w:hAnsi="Times New Roman" w:cs="Times New Roman"/>
          <w:sz w:val="24"/>
          <w:szCs w:val="24"/>
        </w:rPr>
        <w:t xml:space="preserve">. Assim, poderá perceber que o crânio dá o formato da nossa cabeça. Depois, peça que cole a imagem da radiografia sobre a fotografia. Em seguida, oriente a criança a destacar do </w:t>
      </w:r>
      <w:r w:rsidR="0070589F">
        <w:rPr>
          <w:rFonts w:ascii="Times New Roman" w:hAnsi="Times New Roman" w:cs="Times New Roman"/>
          <w:b/>
          <w:sz w:val="24"/>
          <w:szCs w:val="24"/>
        </w:rPr>
        <w:t xml:space="preserve">material de apoio </w:t>
      </w:r>
      <w:r w:rsidR="0070589F">
        <w:rPr>
          <w:rFonts w:ascii="Times New Roman" w:hAnsi="Times New Roman" w:cs="Times New Roman"/>
          <w:sz w:val="24"/>
          <w:szCs w:val="24"/>
        </w:rPr>
        <w:t>as demais imagens de radiografias de outras partes do corpo. Pergunte à criança se imagina a qual parte do corpo cada imagem corresponde, depois, proponha que observe as fotografias da página 17. Explique que as radiografias correspondem a essas partes do corpo – mão, pé, pescoço e tórax – e que o desafio da criança é relacionar as imagens. Ajude-a, se necessário.</w:t>
      </w:r>
    </w:p>
    <w:p w:rsidR="0070589F" w:rsidRPr="00A50A9D" w:rsidRDefault="00A50A9D" w:rsidP="00A50A9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*PÁGINA 18: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89F" w:rsidRPr="00A50A9D">
        <w:rPr>
          <w:rFonts w:ascii="Times New Roman" w:hAnsi="Times New Roman" w:cs="Times New Roman"/>
          <w:sz w:val="24"/>
          <w:szCs w:val="24"/>
        </w:rPr>
        <w:t>Pergunte à criança como seria nosso corpo se só tivéssemos órgão, músculos e pele, sem a presença dos ossos. Questione-a: Será que conseguiríamos ficar em pé? Poderíamos caminhar, correr, sentar? O que nos permite realizar estas ações? A criança deve, com a sua ajuda, reconhecer a importância do sistema ósseo.</w:t>
      </w:r>
    </w:p>
    <w:p w:rsidR="007C3BCA" w:rsidRDefault="0070589F" w:rsidP="003412A8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Evidencie a presença da imagem em miniatura nessa página e explique</w:t>
      </w:r>
      <w:r w:rsidR="00BB6F3C">
        <w:rPr>
          <w:rFonts w:ascii="Times New Roman" w:hAnsi="Times New Roman" w:cs="Times New Roman"/>
          <w:sz w:val="24"/>
          <w:szCs w:val="24"/>
        </w:rPr>
        <w:t xml:space="preserve"> que ali estão retratados todos os ossos do corpo humano. Para poder observar melhor a imagem do esqueleto humano, convide a criança para montar o quebra-cabeça que vai revelar essa mesma imagem analisada em tamanho ampliado. Solicite que destaque as peças do </w:t>
      </w:r>
      <w:r w:rsidR="00BB6F3C">
        <w:rPr>
          <w:rFonts w:ascii="Times New Roman" w:hAnsi="Times New Roman" w:cs="Times New Roman"/>
          <w:b/>
          <w:sz w:val="24"/>
          <w:szCs w:val="24"/>
        </w:rPr>
        <w:t xml:space="preserve">material de apoio </w:t>
      </w:r>
      <w:r w:rsidR="00BB6F3C">
        <w:rPr>
          <w:rFonts w:ascii="Times New Roman" w:hAnsi="Times New Roman" w:cs="Times New Roman"/>
          <w:sz w:val="24"/>
          <w:szCs w:val="24"/>
        </w:rPr>
        <w:t>e que componham o quebra-cabeça, tendo como referência a miniatura apresentada na página. Depois de montado o quebra-cabeça, solicite que ele seja colado no verso da página.</w:t>
      </w:r>
    </w:p>
    <w:p w:rsidR="00542C51" w:rsidRPr="00542C51" w:rsidRDefault="00BB6F3C" w:rsidP="003412A8">
      <w:pPr>
        <w:tabs>
          <w:tab w:val="left" w:pos="3570"/>
        </w:tabs>
        <w:jc w:val="both"/>
        <w:rPr>
          <w:rStyle w:val="f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Brinque com a criança ao som da canção: AS CAVEIRAS.</w:t>
      </w:r>
    </w:p>
    <w:p w:rsidR="00542C51" w:rsidRPr="00542C51" w:rsidRDefault="009125E8" w:rsidP="003412A8">
      <w:pPr>
        <w:tabs>
          <w:tab w:val="left" w:pos="3570"/>
        </w:tabs>
        <w:jc w:val="both"/>
        <w:rPr>
          <w:rFonts w:ascii="Arial" w:hAnsi="Arial" w:cs="Arial"/>
          <w:color w:val="70757A"/>
          <w:sz w:val="21"/>
          <w:szCs w:val="21"/>
          <w:shd w:val="clear" w:color="auto" w:fill="FFFFFF"/>
        </w:rPr>
      </w:pPr>
      <w:hyperlink r:id="rId5" w:history="1">
        <w:r w:rsidR="00542C51" w:rsidRPr="0042382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https://www.youtube.com/watch?v=2H2s67LE3jQ</w:t>
        </w:r>
      </w:hyperlink>
    </w:p>
    <w:p w:rsidR="00147F04" w:rsidRPr="006E4DEE" w:rsidRDefault="00147F04" w:rsidP="003412A8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*PÁGINA 19: </w:t>
      </w:r>
      <w:r w:rsidR="00A50A9D" w:rsidRPr="006E4DEE">
        <w:rPr>
          <w:rFonts w:ascii="Times New Roman" w:hAnsi="Times New Roman" w:cs="Times New Roman"/>
          <w:sz w:val="24"/>
          <w:szCs w:val="24"/>
        </w:rPr>
        <w:t>Pergunte à criança se ela já viu esses símbolos ou, então, pergunte o que acha que representam. O pequeno deve reconhecer, com a sua ajuda, se necessário, que o primeiro símbolo identifica um banheiro feminino; o segundo é uma placa de transito que evidencia a proibição de estacionamento; e que o terceiro é o símbolo que indica um restaurante.</w:t>
      </w:r>
    </w:p>
    <w:p w:rsidR="007C3BCA" w:rsidRPr="006E4DEE" w:rsidRDefault="009C6002" w:rsidP="003412A8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sz w:val="24"/>
          <w:szCs w:val="24"/>
        </w:rPr>
        <w:t>Estabeleça uma conversa sobre estes e outros símbolos que a criança conheça, evidenciando a função social deles no dia a dia. Depois, proponha que a criança componha o significado destes símbolos com o alfabeto móvel, com sua ajuda sempre que necessário.</w:t>
      </w:r>
    </w:p>
    <w:p w:rsidR="009C6002" w:rsidRPr="006E4DEE" w:rsidRDefault="009C6002" w:rsidP="003412A8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sz w:val="24"/>
          <w:szCs w:val="24"/>
        </w:rPr>
        <w:t>Em seguida, a criança deverá criar símbolos para as legendas:</w:t>
      </w:r>
      <w:r w:rsidR="00A36929" w:rsidRPr="006E4DEE">
        <w:rPr>
          <w:rFonts w:ascii="Times New Roman" w:hAnsi="Times New Roman" w:cs="Times New Roman"/>
          <w:sz w:val="24"/>
          <w:szCs w:val="24"/>
        </w:rPr>
        <w:t xml:space="preserve"> </w:t>
      </w:r>
      <w:r w:rsidRPr="006E4DEE">
        <w:rPr>
          <w:rFonts w:ascii="Times New Roman" w:hAnsi="Times New Roman" w:cs="Times New Roman"/>
          <w:sz w:val="24"/>
          <w:szCs w:val="24"/>
        </w:rPr>
        <w:t>proibido animais, parada de ônibus, permitido bicicleta. Inicialmente converse sobre onde esses símbolos e placas costumam ser utilizados.</w:t>
      </w:r>
    </w:p>
    <w:p w:rsidR="009C6002" w:rsidRPr="006E4DEE" w:rsidRDefault="009C6002" w:rsidP="003412A8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sz w:val="24"/>
          <w:szCs w:val="24"/>
        </w:rPr>
        <w:t xml:space="preserve">Converse com a criança sobre como acha que </w:t>
      </w:r>
      <w:r w:rsidR="00A36929" w:rsidRPr="006E4DEE">
        <w:rPr>
          <w:rFonts w:ascii="Times New Roman" w:hAnsi="Times New Roman" w:cs="Times New Roman"/>
          <w:sz w:val="24"/>
          <w:szCs w:val="24"/>
        </w:rPr>
        <w:t>poderia representar cada ideia. Por exemplo: na placa ¨proibido animais¨ há muitas formas de representá-la, visto que cada criança poderá utilizar um animal diferente. Entretanto, tem que ficar claro que a placa proíbe animais. Pergunte à criança: como fazer para que a proibição fique evidente para quem está lendo o símbolo?  Espera-se que a criança indique o uso do X sobre a figura do</w:t>
      </w:r>
      <w:r w:rsidR="00A12372" w:rsidRPr="006E4DEE">
        <w:rPr>
          <w:rFonts w:ascii="Times New Roman" w:hAnsi="Times New Roman" w:cs="Times New Roman"/>
          <w:sz w:val="24"/>
          <w:szCs w:val="24"/>
        </w:rPr>
        <w:t xml:space="preserve"> animal ou a aplicação de uma linha vermelha em cima da imagem selecionada.</w:t>
      </w:r>
    </w:p>
    <w:p w:rsidR="00A12372" w:rsidRPr="006E4DEE" w:rsidRDefault="00A12372" w:rsidP="003412A8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sz w:val="24"/>
          <w:szCs w:val="24"/>
        </w:rPr>
        <w:t>Proponha à criança a criação de um símbolo para uma bandeira de navio. Apresente a situação hipotética apresentada no final da página 19 e explique que esse símbolo deverá transmitir uma ideia, uma mensagem.</w:t>
      </w:r>
    </w:p>
    <w:p w:rsidR="00A12372" w:rsidRPr="006E4DEE" w:rsidRDefault="00582BE5" w:rsidP="003412A8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b/>
          <w:sz w:val="24"/>
          <w:szCs w:val="24"/>
          <w:u w:val="single"/>
        </w:rPr>
        <w:t>*PÁGINA 20:</w:t>
      </w:r>
      <w:r w:rsidRPr="006E4DEE">
        <w:rPr>
          <w:rFonts w:ascii="Times New Roman" w:hAnsi="Times New Roman" w:cs="Times New Roman"/>
          <w:sz w:val="24"/>
          <w:szCs w:val="24"/>
        </w:rPr>
        <w:t xml:space="preserve"> </w:t>
      </w:r>
      <w:r w:rsidR="00A12372" w:rsidRPr="006E4DEE">
        <w:rPr>
          <w:rFonts w:ascii="Times New Roman" w:hAnsi="Times New Roman" w:cs="Times New Roman"/>
          <w:sz w:val="24"/>
          <w:szCs w:val="24"/>
        </w:rPr>
        <w:t>Explique à criança que as primeiras embarcações inventadas pelo homem eram movidas pela própria força humana, utilizando para isso os remos. Depois, foram criadas as velas que possibilitaram a movimentação das embarcações com a força dos ventos. O motor a vapor, que necessita de caldeiras e turbinas para emitir o calor, foi inventado depois, seguido do motor a combustível (diesel) e outros motores, como o movido por turbinas de gás, que traz maior velocidade para a embarcação (normalmente utilizada em navios de guerra).</w:t>
      </w:r>
    </w:p>
    <w:p w:rsidR="00A12372" w:rsidRPr="006E4DEE" w:rsidRDefault="00A12372" w:rsidP="003412A8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sz w:val="24"/>
          <w:szCs w:val="24"/>
        </w:rPr>
        <w:t xml:space="preserve">Leia a descrição de uma das embarcações – a do navio-petroleiro, por exemplo – e desafie a criança a identificar qual das imagens corresponde às características apresentadas. </w:t>
      </w:r>
    </w:p>
    <w:p w:rsidR="00582BE5" w:rsidRPr="006E4DEE" w:rsidRDefault="00582BE5" w:rsidP="003412A8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sz w:val="24"/>
          <w:szCs w:val="24"/>
        </w:rPr>
        <w:t>Proponha que a criança realize o registro solicitado no livro: deve ligar com um traço cada imagem até a correspondente descrição.</w:t>
      </w:r>
    </w:p>
    <w:p w:rsidR="00582BE5" w:rsidRPr="006E4DEE" w:rsidRDefault="00582BE5" w:rsidP="003412A8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sz w:val="24"/>
          <w:szCs w:val="24"/>
        </w:rPr>
        <w:t xml:space="preserve">Pergunte à criança se ela conhece outros tipos de embarcação. Para ampliar o repertório da criança a respeito dos meios de transporte aquático, apresente o jogo de dominó com imagem de diversas embarcações. Solicite à criança que destaque do </w:t>
      </w:r>
      <w:r w:rsidRPr="006E4DEE">
        <w:rPr>
          <w:rFonts w:ascii="Times New Roman" w:hAnsi="Times New Roman" w:cs="Times New Roman"/>
          <w:b/>
          <w:sz w:val="24"/>
          <w:szCs w:val="24"/>
        </w:rPr>
        <w:t xml:space="preserve">material de apoio </w:t>
      </w:r>
      <w:r w:rsidRPr="006E4DEE">
        <w:rPr>
          <w:rFonts w:ascii="Times New Roman" w:hAnsi="Times New Roman" w:cs="Times New Roman"/>
          <w:sz w:val="24"/>
          <w:szCs w:val="24"/>
        </w:rPr>
        <w:t>e que observe cada imagem aplicada.</w:t>
      </w:r>
    </w:p>
    <w:p w:rsidR="00582BE5" w:rsidRPr="006E4DEE" w:rsidRDefault="00582BE5" w:rsidP="003412A8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sz w:val="24"/>
          <w:szCs w:val="24"/>
        </w:rPr>
        <w:t>Após observar as imagens com atenção, divirtam-se com o jogo de dominó.</w:t>
      </w:r>
    </w:p>
    <w:p w:rsidR="00077294" w:rsidRPr="006E4DEE" w:rsidRDefault="00077294" w:rsidP="003412A8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*PÁGINA 21: </w:t>
      </w:r>
      <w:r w:rsidRPr="006E4DEE">
        <w:rPr>
          <w:rFonts w:ascii="Times New Roman" w:hAnsi="Times New Roman" w:cs="Times New Roman"/>
          <w:sz w:val="24"/>
          <w:szCs w:val="24"/>
        </w:rPr>
        <w:t>Leia a frase que precisa ser completada para a criança e verifique se a mesma identifica a palavra que está faltando – BAÙ. Se necessário, dê pistas para que perceba se tratar de baú. Para registro dessa palavra, você poderá:</w:t>
      </w:r>
    </w:p>
    <w:p w:rsidR="00077294" w:rsidRPr="006E4DEE" w:rsidRDefault="00077294" w:rsidP="00077294">
      <w:pPr>
        <w:pStyle w:val="PargrafodaLista"/>
        <w:numPr>
          <w:ilvl w:val="0"/>
          <w:numId w:val="12"/>
        </w:num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sz w:val="24"/>
          <w:szCs w:val="24"/>
        </w:rPr>
        <w:t>Incentivar a criança a registrar como souber (de forma espontânea);</w:t>
      </w:r>
    </w:p>
    <w:p w:rsidR="00077294" w:rsidRPr="006E4DEE" w:rsidRDefault="00077294" w:rsidP="00077294">
      <w:pPr>
        <w:pStyle w:val="PargrafodaLista"/>
        <w:numPr>
          <w:ilvl w:val="0"/>
          <w:numId w:val="12"/>
        </w:num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sz w:val="24"/>
          <w:szCs w:val="24"/>
        </w:rPr>
        <w:t>Encaminhar reflexões, de modo que a criança estabeleça relação com o próprio nome ou com palavras já conhecidas.</w:t>
      </w:r>
    </w:p>
    <w:p w:rsidR="00077294" w:rsidRPr="006E4DEE" w:rsidRDefault="00077294" w:rsidP="00077294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sz w:val="24"/>
          <w:szCs w:val="24"/>
        </w:rPr>
        <w:t>Depois, peça à criança que observe o mapa da página 21 e pergunte se já viu algo semelhante.</w:t>
      </w:r>
    </w:p>
    <w:p w:rsidR="00077294" w:rsidRPr="006E4DEE" w:rsidRDefault="00077294" w:rsidP="00077294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sz w:val="24"/>
          <w:szCs w:val="24"/>
        </w:rPr>
        <w:t xml:space="preserve">Nessa proposta com o mapa do tesouro, vamos trabalhar a localização espacial bidimensional. O objetivo é que a criança siga as orientações para encontrar o tesouro. Assim é necessário que você leia pausadamente cada uma das instruções </w:t>
      </w:r>
      <w:r w:rsidR="008F0C39" w:rsidRPr="006E4DEE">
        <w:rPr>
          <w:rFonts w:ascii="Times New Roman" w:hAnsi="Times New Roman" w:cs="Times New Roman"/>
          <w:sz w:val="24"/>
          <w:szCs w:val="24"/>
        </w:rPr>
        <w:t>para a criança prestar atenção num todo do mapa e também nas partes dele, observando os detalhes do percurso que elas terão de fazer para achar o tesouro.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0C39" w:rsidRPr="006E4DEE" w:rsidTr="008F0C39">
        <w:tc>
          <w:tcPr>
            <w:tcW w:w="8494" w:type="dxa"/>
          </w:tcPr>
          <w:p w:rsidR="008F0C39" w:rsidRPr="006E4DEE" w:rsidRDefault="008F0C39" w:rsidP="006E4DEE">
            <w:pPr>
              <w:tabs>
                <w:tab w:val="left" w:pos="3570"/>
                <w:tab w:val="left" w:pos="42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4D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PISTAS DO MAPA DO TESOURO</w:t>
            </w:r>
          </w:p>
          <w:p w:rsidR="008F0C39" w:rsidRPr="006E4DEE" w:rsidRDefault="008F0C39" w:rsidP="008F0C39">
            <w:pPr>
              <w:pStyle w:val="PargrafodaLista"/>
              <w:numPr>
                <w:ilvl w:val="0"/>
                <w:numId w:val="13"/>
              </w:num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E">
              <w:rPr>
                <w:rFonts w:ascii="Times New Roman" w:hAnsi="Times New Roman" w:cs="Times New Roman"/>
                <w:sz w:val="24"/>
                <w:szCs w:val="24"/>
              </w:rPr>
              <w:t>Comece sua expedição atracando o navio na Ilha dos Coqueiros – você precisa encontrar água para continuar as buscas pelo tesouro (a água do mar é salgada e imprópria para beber).</w:t>
            </w:r>
          </w:p>
          <w:p w:rsidR="008F0C39" w:rsidRPr="006E4DEE" w:rsidRDefault="008F0C39" w:rsidP="008F0C39">
            <w:pPr>
              <w:pStyle w:val="PargrafodaLista"/>
              <w:numPr>
                <w:ilvl w:val="0"/>
                <w:numId w:val="13"/>
              </w:num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E">
              <w:rPr>
                <w:rFonts w:ascii="Times New Roman" w:hAnsi="Times New Roman" w:cs="Times New Roman"/>
                <w:sz w:val="24"/>
                <w:szCs w:val="24"/>
              </w:rPr>
              <w:t>Então, pegue seu bote e dirija-se até terra firme;</w:t>
            </w:r>
          </w:p>
          <w:p w:rsidR="008F0C39" w:rsidRPr="006E4DEE" w:rsidRDefault="008F0C39" w:rsidP="008F0C39">
            <w:pPr>
              <w:pStyle w:val="PargrafodaLista"/>
              <w:numPr>
                <w:ilvl w:val="0"/>
                <w:numId w:val="13"/>
              </w:num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E">
              <w:rPr>
                <w:rFonts w:ascii="Times New Roman" w:hAnsi="Times New Roman" w:cs="Times New Roman"/>
                <w:sz w:val="24"/>
                <w:szCs w:val="24"/>
              </w:rPr>
              <w:t>Faça o caminho a pé até a lagoa do crocodilo. Ele está faminto, tome cuidado quando for encher o seu cantil com a água pura dessa lagoa.</w:t>
            </w:r>
          </w:p>
          <w:p w:rsidR="008F0C39" w:rsidRPr="006E4DEE" w:rsidRDefault="008F0C39" w:rsidP="008F0C39">
            <w:pPr>
              <w:pStyle w:val="PargrafodaLista"/>
              <w:numPr>
                <w:ilvl w:val="0"/>
                <w:numId w:val="13"/>
              </w:num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E">
              <w:rPr>
                <w:rFonts w:ascii="Times New Roman" w:hAnsi="Times New Roman" w:cs="Times New Roman"/>
                <w:sz w:val="24"/>
                <w:szCs w:val="24"/>
              </w:rPr>
              <w:t>Siga em frente até chegar a uma terra cheia de pedregulhos. Passe entre eles, e, depois, descanse um pouco.</w:t>
            </w:r>
          </w:p>
          <w:p w:rsidR="008F0C39" w:rsidRPr="006E4DEE" w:rsidRDefault="008F0C39" w:rsidP="008F0C39">
            <w:pPr>
              <w:pStyle w:val="PargrafodaLista"/>
              <w:numPr>
                <w:ilvl w:val="0"/>
                <w:numId w:val="13"/>
              </w:num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E">
              <w:rPr>
                <w:rFonts w:ascii="Times New Roman" w:hAnsi="Times New Roman" w:cs="Times New Roman"/>
                <w:sz w:val="24"/>
                <w:szCs w:val="24"/>
              </w:rPr>
              <w:t>Continue subindo até chegar a três pedras bem altas. Se necessário, monte acampamento e passe a noite entre essas pedras.</w:t>
            </w:r>
          </w:p>
          <w:p w:rsidR="008F0C39" w:rsidRPr="006E4DEE" w:rsidRDefault="008F0C39" w:rsidP="008F0C39">
            <w:pPr>
              <w:pStyle w:val="PargrafodaLista"/>
              <w:numPr>
                <w:ilvl w:val="0"/>
                <w:numId w:val="13"/>
              </w:num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E">
              <w:rPr>
                <w:rFonts w:ascii="Times New Roman" w:hAnsi="Times New Roman" w:cs="Times New Roman"/>
                <w:sz w:val="24"/>
                <w:szCs w:val="24"/>
              </w:rPr>
              <w:t>Mais à frente você verá, à esquerda, montanhas altas e, à direita, uma gruta.</w:t>
            </w:r>
          </w:p>
          <w:p w:rsidR="008F0C39" w:rsidRPr="006E4DEE" w:rsidRDefault="008F0C39" w:rsidP="008F0C39">
            <w:pPr>
              <w:pStyle w:val="PargrafodaLista"/>
              <w:numPr>
                <w:ilvl w:val="0"/>
                <w:numId w:val="13"/>
              </w:num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E">
              <w:rPr>
                <w:rFonts w:ascii="Times New Roman" w:hAnsi="Times New Roman" w:cs="Times New Roman"/>
                <w:sz w:val="24"/>
                <w:szCs w:val="24"/>
              </w:rPr>
              <w:t>Siga à direita, até encontrar a gruta.</w:t>
            </w:r>
          </w:p>
          <w:p w:rsidR="008F0C39" w:rsidRPr="006E4DEE" w:rsidRDefault="008F0C39" w:rsidP="008F0C39">
            <w:pPr>
              <w:pStyle w:val="PargrafodaLista"/>
              <w:numPr>
                <w:ilvl w:val="0"/>
                <w:numId w:val="13"/>
              </w:num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E">
              <w:rPr>
                <w:rFonts w:ascii="Times New Roman" w:hAnsi="Times New Roman" w:cs="Times New Roman"/>
                <w:sz w:val="24"/>
                <w:szCs w:val="24"/>
              </w:rPr>
              <w:t xml:space="preserve">Olhe para dentro dessa gruta. Você </w:t>
            </w:r>
            <w:r w:rsidR="006E4DEE" w:rsidRPr="006E4DEE">
              <w:rPr>
                <w:rFonts w:ascii="Times New Roman" w:hAnsi="Times New Roman" w:cs="Times New Roman"/>
                <w:sz w:val="24"/>
                <w:szCs w:val="24"/>
              </w:rPr>
              <w:t>encontrou o tesouro! Não perca tempo e marque um X onde está o tesouro para facilitar a vida do pirata que for usar esse mapa!</w:t>
            </w:r>
          </w:p>
        </w:tc>
      </w:tr>
    </w:tbl>
    <w:p w:rsidR="00057C92" w:rsidRDefault="00057C92" w:rsidP="00077294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C39" w:rsidRPr="006E4DEE" w:rsidRDefault="006E4DEE" w:rsidP="00077294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DEE">
        <w:rPr>
          <w:rFonts w:ascii="Times New Roman" w:hAnsi="Times New Roman" w:cs="Times New Roman"/>
          <w:sz w:val="24"/>
          <w:szCs w:val="24"/>
        </w:rPr>
        <w:t>Releia as pistas para a criança realizar novamente esse trajeto, marcando-o no livro.</w:t>
      </w:r>
    </w:p>
    <w:p w:rsidR="006E4DEE" w:rsidRPr="00057C92" w:rsidRDefault="006E4DEE" w:rsidP="00077294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b/>
          <w:sz w:val="24"/>
          <w:szCs w:val="24"/>
          <w:u w:val="single"/>
        </w:rPr>
        <w:t xml:space="preserve">*PÁGINA 22: </w:t>
      </w:r>
      <w:r w:rsidRPr="00057C92">
        <w:rPr>
          <w:rFonts w:ascii="Times New Roman" w:hAnsi="Times New Roman" w:cs="Times New Roman"/>
          <w:sz w:val="24"/>
          <w:szCs w:val="24"/>
        </w:rPr>
        <w:t>Diariamente, a criança está em contato com a matemática: ouvem e falam sobre números, responde para muitas pessoas quantos anos vai fazer, quantos irmãos tem, canta cantigas e parlendas com récita numérica; tem contato com objetos, como telefone, calculadora, dados com</w:t>
      </w:r>
      <w:r w:rsidR="00F50D27" w:rsidRPr="00057C92">
        <w:rPr>
          <w:rFonts w:ascii="Times New Roman" w:hAnsi="Times New Roman" w:cs="Times New Roman"/>
          <w:sz w:val="24"/>
          <w:szCs w:val="24"/>
        </w:rPr>
        <w:t xml:space="preserve"> símbolos numéricos e quantidades; tem acesso ao sistema monetário; acompanham a marcação do tempo pelo adulto; observam as propriedades e os atributos dos objetos, entre outras vivências.</w:t>
      </w:r>
    </w:p>
    <w:p w:rsidR="00DB0874" w:rsidRPr="00057C92" w:rsidRDefault="00E333A1" w:rsidP="00077294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 xml:space="preserve">No cotidiano, há muitas possibilidades de articular saberes e experiências prévio da criança aos conhecimentos matemáticos socialmente construídos; contar quantas crianças </w:t>
      </w:r>
      <w:r w:rsidRPr="00057C92">
        <w:rPr>
          <w:rFonts w:ascii="Times New Roman" w:hAnsi="Times New Roman" w:cs="Times New Roman"/>
          <w:sz w:val="24"/>
          <w:szCs w:val="24"/>
        </w:rPr>
        <w:lastRenderedPageBreak/>
        <w:t>estão presentes, realizar trabalho diário com calendário, jogar envolvendo contagem e outros saberes matemáticos.</w:t>
      </w:r>
    </w:p>
    <w:p w:rsidR="00E333A1" w:rsidRPr="00057C92" w:rsidRDefault="00E333A1" w:rsidP="00077294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De forma lúdica e contextualizada, propomos nessa página que a criança descubra quantas peças de cada tipo estão presentes no tesouro que os piratas encontraram depois de seguirem um mapa.</w:t>
      </w:r>
    </w:p>
    <w:p w:rsidR="00E333A1" w:rsidRPr="00057C92" w:rsidRDefault="00E333A1" w:rsidP="00077294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b/>
          <w:sz w:val="24"/>
          <w:szCs w:val="24"/>
          <w:u w:val="single"/>
        </w:rPr>
        <w:t xml:space="preserve">*PÁGINA 23 E 24: </w:t>
      </w:r>
      <w:r w:rsidRPr="00057C92">
        <w:rPr>
          <w:rFonts w:ascii="Times New Roman" w:hAnsi="Times New Roman" w:cs="Times New Roman"/>
          <w:sz w:val="24"/>
          <w:szCs w:val="24"/>
        </w:rPr>
        <w:t xml:space="preserve">Na página 23, vamos trabalhar com a linguagem escrita, </w:t>
      </w:r>
      <w:bookmarkStart w:id="0" w:name="_GoBack"/>
      <w:bookmarkEnd w:id="0"/>
      <w:r w:rsidRPr="00057C92">
        <w:rPr>
          <w:rFonts w:ascii="Times New Roman" w:hAnsi="Times New Roman" w:cs="Times New Roman"/>
          <w:sz w:val="24"/>
          <w:szCs w:val="24"/>
        </w:rPr>
        <w:t>possibilitando qu</w:t>
      </w:r>
      <w:r w:rsidR="009B071D">
        <w:rPr>
          <w:rFonts w:ascii="Times New Roman" w:hAnsi="Times New Roman" w:cs="Times New Roman"/>
          <w:sz w:val="24"/>
          <w:szCs w:val="24"/>
        </w:rPr>
        <w:t>e</w:t>
      </w:r>
      <w:r w:rsidRPr="00057C92">
        <w:rPr>
          <w:rFonts w:ascii="Times New Roman" w:hAnsi="Times New Roman" w:cs="Times New Roman"/>
          <w:sz w:val="24"/>
          <w:szCs w:val="24"/>
        </w:rPr>
        <w:t xml:space="preserve"> a criança crie palavras por meio de outra já conhecida dela. Por meio da exclusão ou troca de ordem das letras, proporemos desafios para a criança refletir sobre a língua escrita.</w:t>
      </w:r>
    </w:p>
    <w:p w:rsidR="00E333A1" w:rsidRPr="00057C92" w:rsidRDefault="004F38F7" w:rsidP="00077294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Peça à criança que componha a palavra TESOURO com as letras do alfabeto móvel.</w:t>
      </w:r>
    </w:p>
    <w:p w:rsidR="004F38F7" w:rsidRPr="00057C92" w:rsidRDefault="004F38F7" w:rsidP="00077294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Em seguida, peça que retire as 3 primeiras letras. Pergunte se reconhece essas letras (a criança pode responder o T de Tereza, o E de Eduardo, etc.). O mais importante é que a criança vá gradativamente percebendo o valor sonoro das letras e os respectivos nomes.</w:t>
      </w:r>
    </w:p>
    <w:p w:rsidR="004F38F7" w:rsidRPr="00057C92" w:rsidRDefault="004F38F7" w:rsidP="00077294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Ofereça dicas à criança: é um metal precioso; dourado; muito apreciado por piratas. A criança deve descobrir que se trata da palavra OURO. Oriente-a a anotar a palavra no livro.</w:t>
      </w:r>
    </w:p>
    <w:p w:rsidR="004F38F7" w:rsidRPr="00057C92" w:rsidRDefault="004F38F7" w:rsidP="00077294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Em seguida, peça à criança que recoloque as letras (</w:t>
      </w:r>
      <w:proofErr w:type="gramStart"/>
      <w:r w:rsidRPr="00057C92">
        <w:rPr>
          <w:rFonts w:ascii="Times New Roman" w:hAnsi="Times New Roman" w:cs="Times New Roman"/>
          <w:sz w:val="24"/>
          <w:szCs w:val="24"/>
        </w:rPr>
        <w:t>T,E</w:t>
      </w:r>
      <w:proofErr w:type="gramEnd"/>
      <w:r w:rsidRPr="00057C92">
        <w:rPr>
          <w:rFonts w:ascii="Times New Roman" w:hAnsi="Times New Roman" w:cs="Times New Roman"/>
          <w:sz w:val="24"/>
          <w:szCs w:val="24"/>
        </w:rPr>
        <w:t>,S) e que troquem a letra T pela letra B, no início da palavra. Incentive-a a descobrir o que está escrito. Novamente, ofereça dicas: é um bicho que vive no jardim, tem seis patas, rima com tesouro. A criança deve descobrir que se trata da palavra BESOURO.</w:t>
      </w:r>
    </w:p>
    <w:p w:rsidR="004F38F7" w:rsidRPr="00057C92" w:rsidRDefault="004F38F7" w:rsidP="00077294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 xml:space="preserve">Na </w:t>
      </w:r>
      <w:r w:rsidR="00010C9C" w:rsidRPr="00057C92">
        <w:rPr>
          <w:rFonts w:ascii="Times New Roman" w:hAnsi="Times New Roman" w:cs="Times New Roman"/>
          <w:sz w:val="24"/>
          <w:szCs w:val="24"/>
        </w:rPr>
        <w:t>sequência</w:t>
      </w:r>
      <w:r w:rsidRPr="00057C92">
        <w:rPr>
          <w:rFonts w:ascii="Times New Roman" w:hAnsi="Times New Roman" w:cs="Times New Roman"/>
          <w:sz w:val="24"/>
          <w:szCs w:val="24"/>
        </w:rPr>
        <w:t xml:space="preserve">, proponha mais um desafio: peça que recoloque a </w:t>
      </w:r>
      <w:r w:rsidR="00010C9C" w:rsidRPr="00057C92">
        <w:rPr>
          <w:rFonts w:ascii="Times New Roman" w:hAnsi="Times New Roman" w:cs="Times New Roman"/>
          <w:sz w:val="24"/>
          <w:szCs w:val="24"/>
        </w:rPr>
        <w:t xml:space="preserve">letra T e troque a última letra: devem trocar o </w:t>
      </w:r>
      <w:proofErr w:type="spellStart"/>
      <w:r w:rsidR="00010C9C" w:rsidRPr="00057C9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10C9C" w:rsidRPr="00057C92">
        <w:rPr>
          <w:rFonts w:ascii="Times New Roman" w:hAnsi="Times New Roman" w:cs="Times New Roman"/>
          <w:sz w:val="24"/>
          <w:szCs w:val="24"/>
        </w:rPr>
        <w:t xml:space="preserve"> pelo A. então pergunte que palavra formou? Ofereça dicas: é um objeto que serve para cortar; começa com T; tem na sala de aula; a costureira também usa bastante. Deve descobrir que se trata da palavra TESOURA.</w:t>
      </w:r>
    </w:p>
    <w:p w:rsidR="00010C9C" w:rsidRPr="00057C92" w:rsidRDefault="00010C9C" w:rsidP="00077294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Por meio de situações como essas, a criança vai perceber aos poucos como a língua é ¨mágica¨, ou seja, como é possível com 26 letras do alfabeto escrever tantas palavras diferentes.</w:t>
      </w:r>
    </w:p>
    <w:p w:rsidR="00010C9C" w:rsidRPr="00057C92" w:rsidRDefault="00010C9C" w:rsidP="00077294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Na sequência dessa mesma proposta, leia as curiosidades sobre as moedas e as medalhas, bem como os metais que as constituem. Promova uma conversa sobre a temática – competições: pergunte se a criança já viu as medalhas dadas aos vencedores, tanto primeiro como segundo e terceiro lugares, e também sobre o pódio.</w:t>
      </w:r>
    </w:p>
    <w:p w:rsidR="00010C9C" w:rsidRPr="00057C92" w:rsidRDefault="00010C9C" w:rsidP="00077294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Mostre a figura do pódio, ilustrada na página 24 do livro, explique que vão completa-lo depois de um jogo</w:t>
      </w:r>
      <w:r w:rsidR="00F30130" w:rsidRPr="00057C92">
        <w:rPr>
          <w:rFonts w:ascii="Times New Roman" w:hAnsi="Times New Roman" w:cs="Times New Roman"/>
          <w:sz w:val="24"/>
          <w:szCs w:val="24"/>
        </w:rPr>
        <w:t>. Então, proponha uma rodada seguindo as orientações: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0130" w:rsidRPr="00057C92" w:rsidTr="00F30130">
        <w:tc>
          <w:tcPr>
            <w:tcW w:w="8494" w:type="dxa"/>
          </w:tcPr>
          <w:p w:rsidR="00F30130" w:rsidRPr="00057C92" w:rsidRDefault="00F30130" w:rsidP="00077294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92">
              <w:rPr>
                <w:rFonts w:ascii="Times New Roman" w:hAnsi="Times New Roman" w:cs="Times New Roman"/>
                <w:b/>
                <w:sz w:val="24"/>
                <w:szCs w:val="24"/>
              </w:rPr>
              <w:t>ENCONTRANDO O TESOURO PIRATA</w:t>
            </w:r>
          </w:p>
          <w:p w:rsidR="00F30130" w:rsidRPr="00057C92" w:rsidRDefault="00F30130" w:rsidP="00F30130">
            <w:pPr>
              <w:pStyle w:val="PargrafodaLista"/>
              <w:numPr>
                <w:ilvl w:val="0"/>
                <w:numId w:val="14"/>
              </w:num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92">
              <w:rPr>
                <w:rFonts w:ascii="Times New Roman" w:hAnsi="Times New Roman" w:cs="Times New Roman"/>
                <w:sz w:val="24"/>
                <w:szCs w:val="24"/>
              </w:rPr>
              <w:t>Eleja 3 objetos da casa – eles serão os ¨tesouros¨.</w:t>
            </w:r>
          </w:p>
          <w:p w:rsidR="00F30130" w:rsidRPr="00057C92" w:rsidRDefault="00F30130" w:rsidP="00F30130">
            <w:pPr>
              <w:pStyle w:val="PargrafodaLista"/>
              <w:numPr>
                <w:ilvl w:val="0"/>
                <w:numId w:val="14"/>
              </w:num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92">
              <w:rPr>
                <w:rFonts w:ascii="Times New Roman" w:hAnsi="Times New Roman" w:cs="Times New Roman"/>
                <w:sz w:val="24"/>
                <w:szCs w:val="24"/>
              </w:rPr>
              <w:t>Escolha 3 pessoas da casa – elas serão os piratas.</w:t>
            </w:r>
          </w:p>
          <w:p w:rsidR="00F30130" w:rsidRPr="00057C92" w:rsidRDefault="00F30130" w:rsidP="00F30130">
            <w:pPr>
              <w:pStyle w:val="PargrafodaLista"/>
              <w:numPr>
                <w:ilvl w:val="0"/>
                <w:numId w:val="14"/>
              </w:num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 3 piratas devem sair do ambiente escolhido (por exemplo: da sala de estar) por alguns instantes.</w:t>
            </w:r>
          </w:p>
          <w:p w:rsidR="00F30130" w:rsidRPr="00057C92" w:rsidRDefault="00F30130" w:rsidP="00F30130">
            <w:pPr>
              <w:pStyle w:val="PargrafodaLista"/>
              <w:numPr>
                <w:ilvl w:val="0"/>
                <w:numId w:val="14"/>
              </w:num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92">
              <w:rPr>
                <w:rFonts w:ascii="Times New Roman" w:hAnsi="Times New Roman" w:cs="Times New Roman"/>
                <w:sz w:val="24"/>
                <w:szCs w:val="24"/>
              </w:rPr>
              <w:t>Esconda 3 objetos do ambiente.</w:t>
            </w:r>
          </w:p>
          <w:p w:rsidR="00F30130" w:rsidRPr="00057C92" w:rsidRDefault="00F30130" w:rsidP="00F30130">
            <w:pPr>
              <w:pStyle w:val="PargrafodaLista"/>
              <w:numPr>
                <w:ilvl w:val="0"/>
                <w:numId w:val="14"/>
              </w:num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92">
              <w:rPr>
                <w:rFonts w:ascii="Times New Roman" w:hAnsi="Times New Roman" w:cs="Times New Roman"/>
                <w:sz w:val="24"/>
                <w:szCs w:val="24"/>
              </w:rPr>
              <w:t>Os 3 piratas devem retornar ao ambiente e encontrar os objetos.</w:t>
            </w:r>
          </w:p>
          <w:p w:rsidR="00F30130" w:rsidRPr="00057C92" w:rsidRDefault="00F30130" w:rsidP="00F30130">
            <w:pPr>
              <w:pStyle w:val="PargrafodaLista"/>
              <w:numPr>
                <w:ilvl w:val="0"/>
                <w:numId w:val="14"/>
              </w:num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92">
              <w:rPr>
                <w:rFonts w:ascii="Times New Roman" w:hAnsi="Times New Roman" w:cs="Times New Roman"/>
                <w:sz w:val="24"/>
                <w:szCs w:val="24"/>
              </w:rPr>
              <w:t>Quem encontrar um objeto primeiro, assume a liderança. O pirata que encontrar o outro objeto fica em segundo lugar: e o pirata que encontrar o último objeto fica em terceiro lugar. Cada pirata deve encontrar apenas um objeto.</w:t>
            </w:r>
          </w:p>
        </w:tc>
      </w:tr>
    </w:tbl>
    <w:p w:rsidR="00057C92" w:rsidRDefault="00057C92" w:rsidP="00077294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0130" w:rsidRPr="00057C92" w:rsidRDefault="00F30130" w:rsidP="00077294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Depois, peça que faça o registro do jogo: a criança deve elaborar o retrato dela própria e também dos familiares com os quais formou o trio pirata na rodada</w:t>
      </w:r>
      <w:r w:rsidR="00A61D58" w:rsidRPr="00057C92">
        <w:rPr>
          <w:rFonts w:ascii="Times New Roman" w:hAnsi="Times New Roman" w:cs="Times New Roman"/>
          <w:sz w:val="24"/>
          <w:szCs w:val="24"/>
        </w:rPr>
        <w:t>, evidenciando que conquistou o primeiro, o segundo e o terceiro lugar no pódio. Além dos retratos os nomes deverão ser registrados.</w:t>
      </w:r>
    </w:p>
    <w:p w:rsidR="00A61D58" w:rsidRPr="00057C92" w:rsidRDefault="00A61D58" w:rsidP="00077294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b/>
          <w:sz w:val="24"/>
          <w:szCs w:val="24"/>
          <w:u w:val="single"/>
        </w:rPr>
        <w:t xml:space="preserve">*PÁGINA 25, 26 E 27: </w:t>
      </w:r>
      <w:r w:rsidRPr="00057C92">
        <w:rPr>
          <w:rFonts w:ascii="Times New Roman" w:hAnsi="Times New Roman" w:cs="Times New Roman"/>
          <w:sz w:val="24"/>
          <w:szCs w:val="24"/>
        </w:rPr>
        <w:t xml:space="preserve">Leia o primeiro enunciado da página 25 para a criança e pergunte à ela se conhece ou se já viu uma luneta. Depois, proponha a observação das imagens de outros equipamentos que também ampliam as imagens: microscópio, binóculo, telescópio e lupa. Pergunte à criança se ela já viu algum destes objetos: para que são usados; qual deles </w:t>
      </w:r>
      <w:r w:rsidR="00872997" w:rsidRPr="00057C92">
        <w:rPr>
          <w:rFonts w:ascii="Times New Roman" w:hAnsi="Times New Roman" w:cs="Times New Roman"/>
          <w:sz w:val="24"/>
          <w:szCs w:val="24"/>
        </w:rPr>
        <w:t>pode ser</w:t>
      </w:r>
      <w:r w:rsidRPr="00057C92">
        <w:rPr>
          <w:rFonts w:ascii="Times New Roman" w:hAnsi="Times New Roman" w:cs="Times New Roman"/>
          <w:sz w:val="24"/>
          <w:szCs w:val="24"/>
        </w:rPr>
        <w:t xml:space="preserve"> </w:t>
      </w:r>
      <w:r w:rsidR="00872997" w:rsidRPr="00057C92">
        <w:rPr>
          <w:rFonts w:ascii="Times New Roman" w:hAnsi="Times New Roman" w:cs="Times New Roman"/>
          <w:sz w:val="24"/>
          <w:szCs w:val="24"/>
        </w:rPr>
        <w:t>utilizado para olhar o céu; para olhar um inseto; para ver um paraquedista saltando. Durante essa conversa, verifique se acriança nomeia corretamente cada equipamento. Caso ocorram equívocos, esclareça e indique os nomes corretamente.</w:t>
      </w:r>
    </w:p>
    <w:p w:rsidR="00872997" w:rsidRPr="00057C92" w:rsidRDefault="00872997" w:rsidP="00077294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Auxilie a criança na realização da atividade proposta na página 25.</w:t>
      </w:r>
    </w:p>
    <w:p w:rsidR="00872997" w:rsidRPr="00057C92" w:rsidRDefault="00872997" w:rsidP="00077294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Que tal confeccionar uma luneta de brinquedo? – faça esse convite à criança e explique que com ela ficará mais fácil encontrar os tesouros ou para ver o mundo de maneira colorida. Para isso, siga as orientações de materiais necessários e de como fazer na página 26. Após confeccioná-la divirta-se fazendo observações.</w:t>
      </w:r>
    </w:p>
    <w:p w:rsidR="00872997" w:rsidRPr="00057C92" w:rsidRDefault="00872997" w:rsidP="00077294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Na página 27, será trabalhada a imagem escrita</w:t>
      </w:r>
      <w:r w:rsidR="00251A50" w:rsidRPr="00057C92">
        <w:rPr>
          <w:rFonts w:ascii="Times New Roman" w:hAnsi="Times New Roman" w:cs="Times New Roman"/>
          <w:sz w:val="24"/>
          <w:szCs w:val="24"/>
        </w:rPr>
        <w:t>, possibilitando à criança que ordene as sílabas e componha a palavra que nomeia cada perigo que costuma ser avistado no mar pelos piratas.</w:t>
      </w:r>
    </w:p>
    <w:p w:rsidR="00251A50" w:rsidRPr="00057C92" w:rsidRDefault="00251A50" w:rsidP="00077294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Para isso, faça a leitura do enunciado e peça à criança que observe, com a luneta, cada uma das cenas ilustradas.</w:t>
      </w:r>
    </w:p>
    <w:p w:rsidR="00251A50" w:rsidRPr="00057C92" w:rsidRDefault="00251A50" w:rsidP="00077294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 xml:space="preserve">A proposta dessa página prevê a composição dos nomes dos animais com os cartões destacados do </w:t>
      </w:r>
      <w:r w:rsidRPr="00057C92">
        <w:rPr>
          <w:rFonts w:ascii="Times New Roman" w:hAnsi="Times New Roman" w:cs="Times New Roman"/>
          <w:b/>
          <w:sz w:val="24"/>
          <w:szCs w:val="24"/>
        </w:rPr>
        <w:t xml:space="preserve">material de apoio. </w:t>
      </w:r>
      <w:r w:rsidRPr="00057C92">
        <w:rPr>
          <w:rFonts w:ascii="Times New Roman" w:hAnsi="Times New Roman" w:cs="Times New Roman"/>
          <w:sz w:val="24"/>
          <w:szCs w:val="24"/>
        </w:rPr>
        <w:t>Oriente a criança a destacar um conjunto de palavras de cada vez – os de fundo azul, por exemplo: BA - TU – RÃO.</w:t>
      </w:r>
    </w:p>
    <w:p w:rsidR="00C35D99" w:rsidRPr="00057C92" w:rsidRDefault="00251A50" w:rsidP="00077294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 xml:space="preserve">Depois, comente: nossa, que nome será possível formar com essas partes da palavra? Você sabe? Se a criança não apresentar nenhuma hipótese ou se ela for aleatória, proponha: vamos tentar inventar a ordem dessas partes do nome? Será que começa com RÂO?? Ou será que começa com TU? Se ainda brincando com as partes da palavra a criança não </w:t>
      </w:r>
      <w:r w:rsidR="00A06326" w:rsidRPr="00057C92">
        <w:rPr>
          <w:rFonts w:ascii="Times New Roman" w:hAnsi="Times New Roman" w:cs="Times New Roman"/>
          <w:sz w:val="24"/>
          <w:szCs w:val="24"/>
        </w:rPr>
        <w:t>descobrir, dê pistas: é um animal que vive no mar; as pessoas tem</w:t>
      </w:r>
      <w:r w:rsidR="00C35D99" w:rsidRPr="00057C92">
        <w:rPr>
          <w:rFonts w:ascii="Times New Roman" w:hAnsi="Times New Roman" w:cs="Times New Roman"/>
          <w:sz w:val="24"/>
          <w:szCs w:val="24"/>
        </w:rPr>
        <w:t xml:space="preserve"> muito medo dele; tem dentes muito afiados; tem barbatanas; entre outras que considerar pertinentes. Auxilie a criança na ordenação dos cartões, até que a palavra esteja convencionalmente </w:t>
      </w:r>
      <w:r w:rsidR="00C35D99" w:rsidRPr="00057C92">
        <w:rPr>
          <w:rFonts w:ascii="Times New Roman" w:hAnsi="Times New Roman" w:cs="Times New Roman"/>
          <w:sz w:val="24"/>
          <w:szCs w:val="24"/>
        </w:rPr>
        <w:lastRenderedPageBreak/>
        <w:t>composta. Solicite que cole a palavra formada junto da ilustração correspondente. Adote esses mesmos encaminhamentos para a composição das outras palavras.</w:t>
      </w:r>
    </w:p>
    <w:p w:rsidR="007C3BCA" w:rsidRPr="00057C92" w:rsidRDefault="00C35D99" w:rsidP="00C35D99">
      <w:pPr>
        <w:tabs>
          <w:tab w:val="left" w:pos="4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b/>
          <w:sz w:val="24"/>
          <w:szCs w:val="24"/>
          <w:u w:val="single"/>
        </w:rPr>
        <w:t xml:space="preserve">*PÁGINAS 28 E 29: </w:t>
      </w:r>
      <w:r w:rsidRPr="00057C92">
        <w:rPr>
          <w:rFonts w:ascii="Times New Roman" w:hAnsi="Times New Roman" w:cs="Times New Roman"/>
          <w:sz w:val="24"/>
          <w:szCs w:val="24"/>
        </w:rPr>
        <w:t>leia o primeiro enunciado da página 28 e convide a criança a se divertir envolvida pela canção crocodilo.</w:t>
      </w:r>
    </w:p>
    <w:p w:rsidR="0062437F" w:rsidRPr="00057C92" w:rsidRDefault="00C35D99" w:rsidP="0062437F">
      <w:pPr>
        <w:tabs>
          <w:tab w:val="left" w:pos="4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Inicialmente</w:t>
      </w:r>
      <w:r w:rsidR="00542C51">
        <w:rPr>
          <w:rFonts w:ascii="Times New Roman" w:hAnsi="Times New Roman" w:cs="Times New Roman"/>
          <w:sz w:val="24"/>
          <w:szCs w:val="24"/>
        </w:rPr>
        <w:t>, apresente</w:t>
      </w:r>
      <w:r w:rsidRPr="00057C92">
        <w:rPr>
          <w:rFonts w:ascii="Times New Roman" w:hAnsi="Times New Roman" w:cs="Times New Roman"/>
          <w:sz w:val="24"/>
          <w:szCs w:val="24"/>
        </w:rPr>
        <w:t xml:space="preserve"> a canção</w:t>
      </w:r>
      <w:r w:rsidR="00542C51">
        <w:rPr>
          <w:rFonts w:ascii="Times New Roman" w:hAnsi="Times New Roman" w:cs="Times New Roman"/>
          <w:sz w:val="24"/>
          <w:szCs w:val="24"/>
        </w:rPr>
        <w:t xml:space="preserve"> para a</w:t>
      </w:r>
      <w:r w:rsidRPr="00057C92">
        <w:rPr>
          <w:rFonts w:ascii="Times New Roman" w:hAnsi="Times New Roman" w:cs="Times New Roman"/>
          <w:sz w:val="24"/>
          <w:szCs w:val="24"/>
        </w:rPr>
        <w:t xml:space="preserve"> criança que a escute com atenção. Ao final da primeira audição, pergunte quais animais foram citados nela</w:t>
      </w:r>
      <w:r w:rsidR="0062437F" w:rsidRPr="00057C92">
        <w:rPr>
          <w:rFonts w:ascii="Times New Roman" w:hAnsi="Times New Roman" w:cs="Times New Roman"/>
          <w:sz w:val="24"/>
          <w:szCs w:val="24"/>
        </w:rPr>
        <w:t>. Se necessário, reproduza</w:t>
      </w:r>
      <w:r w:rsidR="00542C51">
        <w:rPr>
          <w:rFonts w:ascii="Times New Roman" w:hAnsi="Times New Roman" w:cs="Times New Roman"/>
          <w:sz w:val="24"/>
          <w:szCs w:val="24"/>
        </w:rPr>
        <w:t xml:space="preserve"> (leia)</w:t>
      </w:r>
      <w:r w:rsidR="0062437F" w:rsidRPr="00057C92">
        <w:rPr>
          <w:rFonts w:ascii="Times New Roman" w:hAnsi="Times New Roman" w:cs="Times New Roman"/>
          <w:sz w:val="24"/>
          <w:szCs w:val="24"/>
        </w:rPr>
        <w:t xml:space="preserve"> a canção</w:t>
      </w:r>
      <w:r w:rsidR="00542C51">
        <w:rPr>
          <w:rFonts w:ascii="Times New Roman" w:hAnsi="Times New Roman" w:cs="Times New Roman"/>
          <w:sz w:val="24"/>
          <w:szCs w:val="24"/>
        </w:rPr>
        <w:t xml:space="preserve"> novamente</w:t>
      </w:r>
      <w:r w:rsidR="0062437F" w:rsidRPr="00057C92">
        <w:rPr>
          <w:rFonts w:ascii="Times New Roman" w:hAnsi="Times New Roman" w:cs="Times New Roman"/>
          <w:sz w:val="24"/>
          <w:szCs w:val="24"/>
        </w:rPr>
        <w:t>. A criança deve citar: crocodilo, orangotango, lagartixas, gavião-rei, gato, rato, cães pequineses.</w:t>
      </w:r>
      <w:r w:rsidR="003B50BF" w:rsidRPr="00057C92">
        <w:rPr>
          <w:rFonts w:ascii="Times New Roman" w:hAnsi="Times New Roman" w:cs="Times New Roman"/>
          <w:sz w:val="24"/>
          <w:szCs w:val="24"/>
        </w:rPr>
        <w:t xml:space="preserve"> Para cada animal citado na canção, a criança poderá fazer um gesto ou um movimento que o represente. Por exemplo: crocodilo – movimentar os dois braços (uma para cima e o outro para baixo).</w:t>
      </w:r>
    </w:p>
    <w:p w:rsidR="0062437F" w:rsidRPr="00057C92" w:rsidRDefault="0062437F" w:rsidP="0062437F">
      <w:pPr>
        <w:tabs>
          <w:tab w:val="left" w:pos="4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Para encerrar essa proposta em torno dessa canção, peça à criança que ilustre os animais que foram citados ao lado da letra da canção.</w:t>
      </w:r>
    </w:p>
    <w:p w:rsidR="003B50BF" w:rsidRPr="00057C92" w:rsidRDefault="003B50BF" w:rsidP="0062437F">
      <w:pPr>
        <w:tabs>
          <w:tab w:val="left" w:pos="4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Na proposta apresentada no final da página 28, a criança vai compor o nome do animal de estimação do pirata, especialmente do capitão. Instigue-a a se lembrar de desenhos animados ou filmes que por ventura tenham assistido, na tentativa de fazê-las identificar que animal é esse; informe que é uma ave. Então, pergunte se conhece o nome dessa ave. Se não souber, informe-a disso – PAPAGAIO.</w:t>
      </w:r>
    </w:p>
    <w:p w:rsidR="003B50BF" w:rsidRPr="00057C92" w:rsidRDefault="003B50BF" w:rsidP="0062437F">
      <w:pPr>
        <w:tabs>
          <w:tab w:val="left" w:pos="4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Você pode selecionar essas letras do alfabeto móvel, apresentando-as à criança nessa mesma ordem.</w:t>
      </w:r>
    </w:p>
    <w:p w:rsidR="003B50BF" w:rsidRPr="00057C92" w:rsidRDefault="003B50BF" w:rsidP="0062437F">
      <w:pPr>
        <w:tabs>
          <w:tab w:val="left" w:pos="4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Apresente à criança a cantiga PAPAGAIO LOURO.</w:t>
      </w:r>
    </w:p>
    <w:p w:rsidR="00057C92" w:rsidRPr="00057C92" w:rsidRDefault="009125E8" w:rsidP="0062437F">
      <w:pPr>
        <w:tabs>
          <w:tab w:val="left" w:pos="471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B50BF" w:rsidRPr="00057C9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https://www.youtube.com/watch?v=8NWqxbfErkk</w:t>
        </w:r>
      </w:hyperlink>
    </w:p>
    <w:p w:rsidR="003B50BF" w:rsidRPr="00057C92" w:rsidRDefault="00057C92" w:rsidP="0062437F">
      <w:pPr>
        <w:tabs>
          <w:tab w:val="left" w:pos="4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F0174" w:rsidRPr="00057C92">
        <w:rPr>
          <w:rFonts w:ascii="Times New Roman" w:hAnsi="Times New Roman" w:cs="Times New Roman"/>
          <w:sz w:val="24"/>
          <w:szCs w:val="24"/>
        </w:rPr>
        <w:t xml:space="preserve">ergunte à criança se ela conhece o papagaio, quais as características dele e também se conhece outras aves e as respectivas características. Depois de ouvi-las e incentivar a conversa a respeito do assunto, peça que destaque do </w:t>
      </w:r>
      <w:r w:rsidR="002F0174" w:rsidRPr="00057C92">
        <w:rPr>
          <w:rFonts w:ascii="Times New Roman" w:hAnsi="Times New Roman" w:cs="Times New Roman"/>
          <w:b/>
          <w:sz w:val="24"/>
          <w:szCs w:val="24"/>
        </w:rPr>
        <w:t xml:space="preserve">material de apoio, </w:t>
      </w:r>
      <w:r w:rsidR="002F0174" w:rsidRPr="00057C92">
        <w:rPr>
          <w:rFonts w:ascii="Times New Roman" w:hAnsi="Times New Roman" w:cs="Times New Roman"/>
          <w:sz w:val="24"/>
          <w:szCs w:val="24"/>
        </w:rPr>
        <w:t>as figuras de aves e as coloque próximo do nome correspondente, os quais você vai ler na página 29</w:t>
      </w:r>
      <w:r w:rsidR="00251ABE" w:rsidRPr="00057C92">
        <w:rPr>
          <w:rFonts w:ascii="Times New Roman" w:hAnsi="Times New Roman" w:cs="Times New Roman"/>
          <w:sz w:val="24"/>
          <w:szCs w:val="24"/>
        </w:rPr>
        <w:t>. Se a criança não conhecer as aves além de ler os nomes, é importante você comentar algumas características, por exemplo: esse pássaro se chama beija-flor. Você sabe por que ele tem esse nome? Porque ele fica como se estivesse parado no ar beijando as flores, afim de retirar seu néctar.</w:t>
      </w:r>
    </w:p>
    <w:p w:rsidR="00251ABE" w:rsidRPr="00057C92" w:rsidRDefault="00251ABE" w:rsidP="0062437F">
      <w:pPr>
        <w:tabs>
          <w:tab w:val="left" w:pos="4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b/>
          <w:sz w:val="24"/>
          <w:szCs w:val="24"/>
          <w:u w:val="single"/>
        </w:rPr>
        <w:t xml:space="preserve">*PÁGINA 30: </w:t>
      </w:r>
      <w:r w:rsidRPr="00057C92">
        <w:rPr>
          <w:rFonts w:ascii="Times New Roman" w:hAnsi="Times New Roman" w:cs="Times New Roman"/>
          <w:sz w:val="24"/>
          <w:szCs w:val="24"/>
        </w:rPr>
        <w:t xml:space="preserve">APRESENTE A REPRODUÇAO DA OBRA DE ARTE DE Norman </w:t>
      </w:r>
      <w:proofErr w:type="spellStart"/>
      <w:r w:rsidRPr="00057C92">
        <w:rPr>
          <w:rFonts w:ascii="Times New Roman" w:hAnsi="Times New Roman" w:cs="Times New Roman"/>
          <w:sz w:val="24"/>
          <w:szCs w:val="24"/>
        </w:rPr>
        <w:t>Rockwell</w:t>
      </w:r>
      <w:proofErr w:type="spellEnd"/>
      <w:r w:rsidRPr="00057C92">
        <w:rPr>
          <w:rFonts w:ascii="Times New Roman" w:hAnsi="Times New Roman" w:cs="Times New Roman"/>
          <w:sz w:val="24"/>
          <w:szCs w:val="24"/>
        </w:rPr>
        <w:t xml:space="preserve"> à criança. Pergunte ao pequeno se é possível identificar o que as crianças retratadas estão fazendo. É esperado que os elementos da imagem os levem a reconhecer que é uma brincadeira de faz de conta e, mais especificamente, de pirata. Afinal, as crianças estão em um barco (dois personagens nitidamente aparentam remar) construído com materiais alternativos e com vestimentas que lembram piratas, além de acessórios - ¨lunetas¨, espadas, chapéus.</w:t>
      </w:r>
    </w:p>
    <w:p w:rsidR="00251ABE" w:rsidRPr="00057C92" w:rsidRDefault="00251ABE" w:rsidP="0062437F">
      <w:pPr>
        <w:tabs>
          <w:tab w:val="left" w:pos="4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t>Intensifique e aprofunde a conversa por meio das questões propostas no livro.</w:t>
      </w:r>
    </w:p>
    <w:p w:rsidR="00057C92" w:rsidRDefault="00251ABE" w:rsidP="00057C92">
      <w:pPr>
        <w:tabs>
          <w:tab w:val="left" w:pos="4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C92">
        <w:rPr>
          <w:rFonts w:ascii="Times New Roman" w:hAnsi="Times New Roman" w:cs="Times New Roman"/>
          <w:sz w:val="24"/>
          <w:szCs w:val="24"/>
        </w:rPr>
        <w:lastRenderedPageBreak/>
        <w:t xml:space="preserve">Pergunte à criança se, depois de observar essa obra de arte, ficou com vontade de brincar de </w:t>
      </w:r>
      <w:r w:rsidR="00057C92" w:rsidRPr="00057C92">
        <w:rPr>
          <w:rFonts w:ascii="Times New Roman" w:hAnsi="Times New Roman" w:cs="Times New Roman"/>
          <w:sz w:val="24"/>
          <w:szCs w:val="24"/>
        </w:rPr>
        <w:t>faz de conta de pirata. É provável que responda afirmativamente. Então, se for viável a família, construam um barco ou um navio pirata: ele pode ser organizado com cadeiras da sala, tatames, caixas de papelão, tecidos amarrados entre duas mesas... o que importa é o oque a criança irá vivenciar por meio dessa construção. Perigos, como tempestades, tubarões, crocodilos, podem ser enfrentadas; muitas ordens dadas pelo capitão; a tripulação pode assumir diferentes papeis, como os analisados na página 15 do livro da criança; tapa-olhos e lunetas confeccionados podem incrementar a brincadeira; enfim, vários elementos podem enriquecer esse momento de fantasia</w:t>
      </w:r>
      <w:r w:rsidR="00057C92">
        <w:rPr>
          <w:rFonts w:ascii="Times New Roman" w:hAnsi="Times New Roman" w:cs="Times New Roman"/>
          <w:sz w:val="24"/>
          <w:szCs w:val="24"/>
        </w:rPr>
        <w:t>.</w:t>
      </w:r>
    </w:p>
    <w:p w:rsidR="00057C92" w:rsidRDefault="00057C92" w:rsidP="00057C92">
      <w:pPr>
        <w:tabs>
          <w:tab w:val="left" w:pos="4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7C92" w:rsidRDefault="00057C92" w:rsidP="00057C92">
      <w:pPr>
        <w:tabs>
          <w:tab w:val="left" w:pos="4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44F3" w:rsidRPr="00057C92" w:rsidRDefault="00124FB8" w:rsidP="00057C92">
      <w:pPr>
        <w:tabs>
          <w:tab w:val="left" w:pos="4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7C92">
        <w:rPr>
          <w:sz w:val="24"/>
          <w:szCs w:val="24"/>
        </w:rPr>
        <w:t>A professora Vânia está com muita saudade de todos vocês.</w:t>
      </w:r>
    </w:p>
    <w:p w:rsidR="009644F3" w:rsidRPr="00057C92" w:rsidRDefault="00124FB8" w:rsidP="00057C92">
      <w:pPr>
        <w:tabs>
          <w:tab w:val="left" w:pos="3570"/>
        </w:tabs>
        <w:jc w:val="center"/>
        <w:rPr>
          <w:sz w:val="24"/>
          <w:szCs w:val="24"/>
        </w:rPr>
      </w:pPr>
      <w:r w:rsidRPr="00057C92">
        <w:rPr>
          <w:sz w:val="24"/>
          <w:szCs w:val="24"/>
        </w:rPr>
        <w:t>Se cuidem.</w:t>
      </w:r>
    </w:p>
    <w:p w:rsidR="00124FB8" w:rsidRPr="00057C92" w:rsidRDefault="00124FB8" w:rsidP="00057C92">
      <w:pPr>
        <w:tabs>
          <w:tab w:val="left" w:pos="3570"/>
        </w:tabs>
        <w:jc w:val="center"/>
        <w:rPr>
          <w:sz w:val="24"/>
          <w:szCs w:val="24"/>
        </w:rPr>
      </w:pPr>
      <w:r w:rsidRPr="00057C92">
        <w:rPr>
          <w:sz w:val="24"/>
          <w:szCs w:val="24"/>
        </w:rPr>
        <w:t>Mil beijinhos!!!!</w:t>
      </w:r>
    </w:p>
    <w:p w:rsidR="00124FB8" w:rsidRPr="00057C92" w:rsidRDefault="00124FB8" w:rsidP="003412A8">
      <w:pPr>
        <w:tabs>
          <w:tab w:val="left" w:pos="3570"/>
        </w:tabs>
        <w:jc w:val="both"/>
        <w:rPr>
          <w:sz w:val="24"/>
          <w:szCs w:val="24"/>
        </w:rPr>
      </w:pPr>
    </w:p>
    <w:sectPr w:rsidR="00124FB8" w:rsidRPr="00057C92" w:rsidSect="00251ABE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33CF0"/>
    <w:multiLevelType w:val="hybridMultilevel"/>
    <w:tmpl w:val="261C69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A25F6"/>
    <w:multiLevelType w:val="hybridMultilevel"/>
    <w:tmpl w:val="1F2050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23AA0"/>
    <w:multiLevelType w:val="hybridMultilevel"/>
    <w:tmpl w:val="B8E25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810F9"/>
    <w:multiLevelType w:val="hybridMultilevel"/>
    <w:tmpl w:val="5B7AD2DC"/>
    <w:lvl w:ilvl="0" w:tplc="FA52B0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A4B01"/>
    <w:multiLevelType w:val="hybridMultilevel"/>
    <w:tmpl w:val="05E80F42"/>
    <w:lvl w:ilvl="0" w:tplc="CC9C2A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F0A88"/>
    <w:multiLevelType w:val="hybridMultilevel"/>
    <w:tmpl w:val="4DA29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21B40"/>
    <w:multiLevelType w:val="hybridMultilevel"/>
    <w:tmpl w:val="48E02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D460B"/>
    <w:multiLevelType w:val="hybridMultilevel"/>
    <w:tmpl w:val="B4B88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A7CF0"/>
    <w:multiLevelType w:val="hybridMultilevel"/>
    <w:tmpl w:val="C478B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64472"/>
    <w:multiLevelType w:val="hybridMultilevel"/>
    <w:tmpl w:val="94483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B8"/>
    <w:rsid w:val="00010C9C"/>
    <w:rsid w:val="00012849"/>
    <w:rsid w:val="00021ED3"/>
    <w:rsid w:val="00057C92"/>
    <w:rsid w:val="000742B1"/>
    <w:rsid w:val="00077294"/>
    <w:rsid w:val="00105E73"/>
    <w:rsid w:val="00124FB8"/>
    <w:rsid w:val="00147F04"/>
    <w:rsid w:val="001C510B"/>
    <w:rsid w:val="00251A50"/>
    <w:rsid w:val="00251ABE"/>
    <w:rsid w:val="002B4550"/>
    <w:rsid w:val="002F0174"/>
    <w:rsid w:val="003412A8"/>
    <w:rsid w:val="003B50BF"/>
    <w:rsid w:val="004A7808"/>
    <w:rsid w:val="004D045A"/>
    <w:rsid w:val="004F38F7"/>
    <w:rsid w:val="00542C51"/>
    <w:rsid w:val="00582BE5"/>
    <w:rsid w:val="005E5369"/>
    <w:rsid w:val="0062437F"/>
    <w:rsid w:val="00666F5F"/>
    <w:rsid w:val="006E4DEE"/>
    <w:rsid w:val="006E7C72"/>
    <w:rsid w:val="0070589F"/>
    <w:rsid w:val="00723A0E"/>
    <w:rsid w:val="00731F8E"/>
    <w:rsid w:val="007C3BCA"/>
    <w:rsid w:val="008539AC"/>
    <w:rsid w:val="00872997"/>
    <w:rsid w:val="008867C2"/>
    <w:rsid w:val="008F0C39"/>
    <w:rsid w:val="009125E8"/>
    <w:rsid w:val="009644F3"/>
    <w:rsid w:val="009B071D"/>
    <w:rsid w:val="009C6002"/>
    <w:rsid w:val="00A06326"/>
    <w:rsid w:val="00A12372"/>
    <w:rsid w:val="00A36929"/>
    <w:rsid w:val="00A50A9D"/>
    <w:rsid w:val="00A61D58"/>
    <w:rsid w:val="00AA2706"/>
    <w:rsid w:val="00B17912"/>
    <w:rsid w:val="00BB6F3C"/>
    <w:rsid w:val="00BC00A2"/>
    <w:rsid w:val="00C35D99"/>
    <w:rsid w:val="00D60BD5"/>
    <w:rsid w:val="00DB0874"/>
    <w:rsid w:val="00E333A1"/>
    <w:rsid w:val="00EE20F4"/>
    <w:rsid w:val="00F30130"/>
    <w:rsid w:val="00F50D27"/>
    <w:rsid w:val="00F8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66761-C1BE-4E51-9AE1-5BE152F0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B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24FB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24FB8"/>
    <w:pPr>
      <w:spacing w:after="160" w:line="256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12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5E5369"/>
    <w:rPr>
      <w:color w:val="954F72" w:themeColor="followedHyperlink"/>
      <w:u w:val="single"/>
    </w:rPr>
  </w:style>
  <w:style w:type="character" w:customStyle="1" w:styleId="f">
    <w:name w:val="f"/>
    <w:basedOn w:val="Fontepargpadro"/>
    <w:rsid w:val="00542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NWqxbfErkk" TargetMode="External"/><Relationship Id="rId5" Type="http://schemas.openxmlformats.org/officeDocument/2006/relationships/hyperlink" Target="https://www.youtube.com/watch?v=2H2s67LE3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2966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Administrador</cp:lastModifiedBy>
  <cp:revision>2</cp:revision>
  <dcterms:created xsi:type="dcterms:W3CDTF">2020-11-09T13:01:00Z</dcterms:created>
  <dcterms:modified xsi:type="dcterms:W3CDTF">2020-11-09T13:01:00Z</dcterms:modified>
</cp:coreProperties>
</file>