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="-1139" w:tblpY="2011"/>
        <w:tblW w:w="6256" w:type="pct"/>
        <w:tblLayout w:type="fixed"/>
        <w:tblLook w:val="04A0" w:firstRow="1" w:lastRow="0" w:firstColumn="1" w:lastColumn="0" w:noHBand="0" w:noVBand="1"/>
      </w:tblPr>
      <w:tblGrid>
        <w:gridCol w:w="3114"/>
        <w:gridCol w:w="7514"/>
      </w:tblGrid>
      <w:tr w:rsidR="00E22149" w:rsidRPr="00457126" w:rsidTr="0087519E">
        <w:trPr>
          <w:trHeight w:val="377"/>
        </w:trPr>
        <w:tc>
          <w:tcPr>
            <w:tcW w:w="146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Professoras</w:t>
            </w:r>
          </w:p>
        </w:tc>
        <w:tc>
          <w:tcPr>
            <w:tcW w:w="3535" w:type="pct"/>
          </w:tcPr>
          <w:p w:rsidR="00E22149" w:rsidRPr="00E03FD1" w:rsidRDefault="00CE516B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Andressa Gerhardt Dala Lasta e Edelir </w:t>
            </w:r>
            <w:r w:rsidR="00CE4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Fátima Deitos.</w:t>
            </w:r>
          </w:p>
        </w:tc>
      </w:tr>
      <w:tr w:rsidR="00E22149" w:rsidRPr="00457126" w:rsidTr="0087519E">
        <w:trPr>
          <w:trHeight w:val="283"/>
        </w:trPr>
        <w:tc>
          <w:tcPr>
            <w:tcW w:w="146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Turma/Período</w:t>
            </w:r>
          </w:p>
        </w:tc>
        <w:tc>
          <w:tcPr>
            <w:tcW w:w="353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Berçário I</w:t>
            </w:r>
          </w:p>
        </w:tc>
      </w:tr>
      <w:tr w:rsidR="00E22149" w:rsidRPr="00457126" w:rsidTr="0087519E">
        <w:trPr>
          <w:trHeight w:val="315"/>
        </w:trPr>
        <w:tc>
          <w:tcPr>
            <w:tcW w:w="146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535" w:type="pct"/>
          </w:tcPr>
          <w:p w:rsidR="00E22149" w:rsidRPr="00E03FD1" w:rsidRDefault="002F7192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="00E15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/11</w:t>
            </w:r>
            <w:r w:rsidR="00E22149"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/2020</w:t>
            </w:r>
          </w:p>
        </w:tc>
      </w:tr>
      <w:tr w:rsidR="00E22149" w:rsidRPr="00457126" w:rsidTr="0087519E">
        <w:trPr>
          <w:trHeight w:val="276"/>
        </w:trPr>
        <w:tc>
          <w:tcPr>
            <w:tcW w:w="146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Tema</w:t>
            </w:r>
          </w:p>
        </w:tc>
        <w:tc>
          <w:tcPr>
            <w:tcW w:w="353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Quarentena Brincante</w:t>
            </w:r>
          </w:p>
        </w:tc>
      </w:tr>
      <w:tr w:rsidR="00E22149" w:rsidRPr="00457126" w:rsidTr="0087519E">
        <w:trPr>
          <w:trHeight w:val="276"/>
        </w:trPr>
        <w:tc>
          <w:tcPr>
            <w:tcW w:w="146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Objetivos</w:t>
            </w:r>
          </w:p>
        </w:tc>
        <w:tc>
          <w:tcPr>
            <w:tcW w:w="353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Experiências</w:t>
            </w:r>
          </w:p>
        </w:tc>
      </w:tr>
      <w:tr w:rsidR="00E22149" w:rsidRPr="00457126" w:rsidTr="0087519E">
        <w:trPr>
          <w:trHeight w:val="4651"/>
        </w:trPr>
        <w:tc>
          <w:tcPr>
            <w:tcW w:w="1465" w:type="pct"/>
          </w:tcPr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  <w:p w:rsidR="00E03FD1" w:rsidRPr="00E03FD1" w:rsidRDefault="00E03FD1" w:rsidP="00E03FD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Manipular, experimentar, arrumar e explorar o espaço por meio de experiências de deslocamentos de si e dos objetos;</w:t>
            </w:r>
          </w:p>
          <w:p w:rsidR="00E03FD1" w:rsidRPr="00E03FD1" w:rsidRDefault="00E03FD1" w:rsidP="00E03FD1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Utilizar os movimentos de preensão, encaixe e lançamento, ampliando suas possibilidades de manuseio de diferentes materiais e objetos.</w:t>
            </w:r>
          </w:p>
          <w:p w:rsidR="00E22149" w:rsidRPr="00E03FD1" w:rsidRDefault="00E22149" w:rsidP="00E03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535" w:type="pct"/>
          </w:tcPr>
          <w:p w:rsidR="00E22149" w:rsidRPr="00E03FD1" w:rsidRDefault="00E22149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EXPERIÊNCIA </w:t>
            </w:r>
            <w:r w:rsidR="00833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2F7192" w:rsidRPr="00D316A7" w:rsidRDefault="00D316A7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Boliche com</w:t>
            </w:r>
            <w:r w:rsidR="002F7192" w:rsidRPr="00D316A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garrafas</w:t>
            </w:r>
          </w:p>
          <w:p w:rsidR="00AC5CDB" w:rsidRPr="00E03FD1" w:rsidRDefault="00AC5CDB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5CDB" w:rsidRPr="00E03FD1" w:rsidRDefault="00E03FD1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Nesta sugestão, vamos brincar de </w:t>
            </w:r>
            <w:r w:rsidR="00AC5CDB"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boliche, para </w:t>
            </w: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isso,</w:t>
            </w:r>
            <w:r w:rsidR="00AC5CDB"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vamos precisar de </w:t>
            </w:r>
            <w:r w:rsidR="002F7192"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garrafas plásticas d</w:t>
            </w:r>
            <w:r w:rsidR="00AC5CDB"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2 litros ou 600 ml e uma bola.</w:t>
            </w:r>
          </w:p>
          <w:p w:rsidR="002F7192" w:rsidRDefault="00AC5CDB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Vamos  </w:t>
            </w:r>
            <w:r w:rsidR="00E03FD1"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organiza</w:t>
            </w: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 as garrafas, e incentivar nossos pequenos a lançar a bola </w:t>
            </w:r>
            <w:r w:rsidR="002F7192"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derrubar as garrafas.</w:t>
            </w:r>
          </w:p>
          <w:p w:rsidR="00E03FD1" w:rsidRPr="00E03FD1" w:rsidRDefault="00BF5B0B" w:rsidP="00D316A7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Para assistir a esta sugestão de experiência, simples e básica de fazer acesse: </w:t>
            </w:r>
            <w:r>
              <w:t xml:space="preserve"> </w:t>
            </w:r>
            <w:hyperlink r:id="rId7" w:history="1">
              <w:r w:rsidR="00D316A7" w:rsidRPr="00923F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https://www.youtube.com/watch?v=kPG4RQAU_UM</w:t>
              </w:r>
            </w:hyperlink>
            <w:r w:rsidR="00D31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03FD1" w:rsidRPr="00E03FD1" w:rsidRDefault="00BF5B0B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FECA816" wp14:editId="25B6983A">
                  <wp:extent cx="3862800" cy="2171700"/>
                  <wp:effectExtent l="323850" t="323850" r="328295" b="3238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575" cy="217269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49" w:rsidRPr="00457126" w:rsidTr="00E03FD1">
        <w:trPr>
          <w:trHeight w:val="4810"/>
        </w:trPr>
        <w:tc>
          <w:tcPr>
            <w:tcW w:w="1465" w:type="pct"/>
          </w:tcPr>
          <w:p w:rsidR="00AC5CDB" w:rsidRPr="00E03FD1" w:rsidRDefault="00AC5CDB" w:rsidP="00E03FD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lastRenderedPageBreak/>
              <w:t>Explorar o ambiente pela ação e observação, manipulando, experimentando e fazendo descobertas;</w:t>
            </w:r>
          </w:p>
          <w:p w:rsidR="00AC5CDB" w:rsidRPr="00E03FD1" w:rsidRDefault="00AC5CDB" w:rsidP="00E03FD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Manipular, experimentar, arrumar e explorar o espaço por meio de experiências de deslocamentos de si e dos objetos;</w:t>
            </w:r>
          </w:p>
          <w:p w:rsidR="00AC5CDB" w:rsidRPr="00E03FD1" w:rsidRDefault="00AC5CDB" w:rsidP="00E03FD1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Utilizar os movimentos de preensão, encaixe e lançamento, ampliando suas possibilidades de manuseio de diferentes materiais e objetos.</w:t>
            </w:r>
          </w:p>
          <w:p w:rsidR="00E22149" w:rsidRPr="00E03FD1" w:rsidRDefault="00E22149" w:rsidP="00BF5B0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535" w:type="pct"/>
          </w:tcPr>
          <w:p w:rsidR="00E22149" w:rsidRPr="00BF5B0B" w:rsidRDefault="00E22149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5B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EXPERIÊNCIA </w:t>
            </w:r>
            <w:r w:rsidR="00833D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  <w:p w:rsidR="00AC5CDB" w:rsidRPr="00E03FD1" w:rsidRDefault="00AC5CDB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5B0B" w:rsidRPr="00BF5B0B" w:rsidRDefault="00BF5B0B" w:rsidP="00BF5B0B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F5B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Hora do batuque</w:t>
            </w:r>
          </w:p>
          <w:p w:rsidR="00BF5B0B" w:rsidRPr="00E03FD1" w:rsidRDefault="00BF5B0B" w:rsidP="00BF5B0B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5B0B" w:rsidRPr="00E03FD1" w:rsidRDefault="00BF5B0B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Nesta brincadeira, vamos organizar uma bagunça divertida, para isso vamos utilizer potes, latas, colheres e outros objetos, brinque com seu/sua filho(a) de fazer uma batucada. </w:t>
            </w:r>
          </w:p>
          <w:p w:rsidR="00BF5B0B" w:rsidRPr="00E03FD1" w:rsidRDefault="00BF5B0B" w:rsidP="00BF5B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Lembrando sempre que a orientação do papai e da mamãe é fundamental, pois o adulto é o modelo para a criança, incentivando a imitá-lo.</w:t>
            </w:r>
          </w:p>
          <w:p w:rsidR="00BF5B0B" w:rsidRDefault="00BF5B0B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Use e abuse da criatividade junto com sua família, gravem um video 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 enviem</w:t>
            </w: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no grupo de pais do whatsapp.</w:t>
            </w:r>
          </w:p>
          <w:p w:rsidR="00BF5B0B" w:rsidRPr="00E03FD1" w:rsidRDefault="00BF5B0B" w:rsidP="00BF5B0B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19197" cy="2941106"/>
                  <wp:effectExtent l="323850" t="323850" r="320040" b="316865"/>
                  <wp:docPr id="3" name="Imagem 3" descr="Ver a imagem de ori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 a imagem de ori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354" cy="295407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22149" w:rsidRPr="00E03FD1" w:rsidRDefault="00E22149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2149" w:rsidRPr="00E03FD1" w:rsidRDefault="00E22149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3001" w:rsidRPr="00457126" w:rsidTr="0087519E">
        <w:trPr>
          <w:trHeight w:val="4651"/>
        </w:trPr>
        <w:tc>
          <w:tcPr>
            <w:tcW w:w="1465" w:type="pct"/>
          </w:tcPr>
          <w:p w:rsidR="00BF5B0B" w:rsidRPr="00E03FD1" w:rsidRDefault="00BF5B0B" w:rsidP="00BF5B0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lastRenderedPageBreak/>
              <w:t>Explorar o ambiente pela ação e observação, manipulando, experimentando e fazendo descobertas;</w:t>
            </w:r>
          </w:p>
          <w:p w:rsidR="00BF5B0B" w:rsidRPr="00E03FD1" w:rsidRDefault="00BF5B0B" w:rsidP="00BF5B0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Manipular, experimentar, arrumar e explorar o espaço por meio de experiências de deslocamentos de si e dos objetos;</w:t>
            </w:r>
          </w:p>
          <w:p w:rsidR="00EA3001" w:rsidRPr="00BF5B0B" w:rsidRDefault="00BF5B0B" w:rsidP="00BF5B0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E03F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Comunicar-se com outras pessoas usando movimentos, gestos, balbucios, fala e outras formas de expressão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535" w:type="pct"/>
          </w:tcPr>
          <w:p w:rsidR="00BF5B0B" w:rsidRPr="00BF5B0B" w:rsidRDefault="00BF5B0B" w:rsidP="00BF5B0B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EXPERIÊNCIA </w:t>
            </w:r>
            <w:r w:rsidR="00833D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  <w:p w:rsidR="00BF5B0B" w:rsidRDefault="00BF5B0B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03FD1" w:rsidRPr="00BF5B0B" w:rsidRDefault="00E03FD1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F5B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Brinquedo embrulhado</w:t>
            </w:r>
          </w:p>
          <w:p w:rsidR="00E03FD1" w:rsidRPr="00E03FD1" w:rsidRDefault="00E03FD1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5B0B" w:rsidRDefault="00E03FD1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Nesta sugestão, vamos desenvolver a curiosidade </w:t>
            </w:r>
            <w:r w:rsidR="00BF5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das nossas crianças. </w:t>
            </w: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Separe dois ou quatro brinquedos que seu/sua filho (a) já conheça e embrulhe-os em papel alumínio ou em jornal ou qualquer outro papel disponível. </w:t>
            </w:r>
          </w:p>
          <w:p w:rsidR="00E03FD1" w:rsidRPr="00E03FD1" w:rsidRDefault="00E03FD1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Converse com seu/sua filho (a)  bebê para juntos descobrirem o que está embrulhado. </w:t>
            </w:r>
          </w:p>
          <w:p w:rsidR="00EA3001" w:rsidRDefault="00E03FD1" w:rsidP="00BF5B0B">
            <w:pPr>
              <w:tabs>
                <w:tab w:val="left" w:pos="18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Aproveite para falar</w:t>
            </w:r>
            <w:r w:rsidR="00BF5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nome do brinquedo, como e onde podem brincar, explore</w:t>
            </w:r>
            <w:r w:rsidR="00D31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F5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 cores e formas, e p</w:t>
            </w:r>
            <w:r w:rsidRPr="00E03F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eça para que ele desembrulhe e descubra o brinquedo embrulhado.</w:t>
            </w:r>
          </w:p>
          <w:p w:rsidR="00BF5B0B" w:rsidRPr="00E03FD1" w:rsidRDefault="00BF5B0B" w:rsidP="00E03FD1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050381" cy="4067175"/>
                  <wp:effectExtent l="323850" t="323850" r="321945" b="314325"/>
                  <wp:docPr id="4" name="Imagem 4" descr="Ver a imagem de ori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 a imagem de ori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60479" cy="408063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3B6" w:rsidRDefault="00A733B6"/>
    <w:p w:rsidR="00A733B6" w:rsidRDefault="00A733B6"/>
    <w:p w:rsidR="00A733B6" w:rsidRDefault="00A733B6"/>
    <w:p w:rsidR="007D44AE" w:rsidRDefault="007D44AE"/>
    <w:sectPr w:rsidR="007D4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48A" w:rsidRDefault="00A2048A" w:rsidP="00E22149">
      <w:pPr>
        <w:spacing w:after="0" w:line="240" w:lineRule="auto"/>
      </w:pPr>
      <w:r>
        <w:separator/>
      </w:r>
    </w:p>
  </w:endnote>
  <w:endnote w:type="continuationSeparator" w:id="0">
    <w:p w:rsidR="00A2048A" w:rsidRDefault="00A2048A" w:rsidP="00E2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48A" w:rsidRDefault="00A2048A" w:rsidP="00E22149">
      <w:pPr>
        <w:spacing w:after="0" w:line="240" w:lineRule="auto"/>
      </w:pPr>
      <w:r>
        <w:separator/>
      </w:r>
    </w:p>
  </w:footnote>
  <w:footnote w:type="continuationSeparator" w:id="0">
    <w:p w:rsidR="00A2048A" w:rsidRDefault="00A2048A" w:rsidP="00E2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;visibility:visible;mso-wrap-style:square" o:bullet="t">
        <v:imagedata r:id="rId1" o:title=""/>
      </v:shape>
    </w:pict>
  </w:numPicBullet>
  <w:numPicBullet w:numPicBulletId="1">
    <w:pict>
      <v:shape id="_x0000_i1027" type="#_x0000_t75" style="width:11.3pt;height:11.3pt" o:bullet="t">
        <v:imagedata r:id="rId2" o:title="msoBFC5"/>
      </v:shape>
    </w:pict>
  </w:numPicBullet>
  <w:abstractNum w:abstractNumId="0" w15:restartNumberingAfterBreak="0">
    <w:nsid w:val="0BC232F9"/>
    <w:multiLevelType w:val="hybridMultilevel"/>
    <w:tmpl w:val="4B88FC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F6BA7"/>
    <w:multiLevelType w:val="hybridMultilevel"/>
    <w:tmpl w:val="67CA0DD6"/>
    <w:lvl w:ilvl="0" w:tplc="31A0239A">
      <w:start w:val="1"/>
      <w:numFmt w:val="bullet"/>
      <w:lvlText w:val=""/>
      <w:lvlPicBulletId w:val="0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5573AF7"/>
    <w:multiLevelType w:val="hybridMultilevel"/>
    <w:tmpl w:val="9424D1C4"/>
    <w:lvl w:ilvl="0" w:tplc="31A023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3D15"/>
    <w:multiLevelType w:val="hybridMultilevel"/>
    <w:tmpl w:val="16F657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D9A"/>
    <w:multiLevelType w:val="hybridMultilevel"/>
    <w:tmpl w:val="B504D87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B37B5"/>
    <w:multiLevelType w:val="hybridMultilevel"/>
    <w:tmpl w:val="C72A2020"/>
    <w:lvl w:ilvl="0" w:tplc="31A0239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DA6F4D"/>
    <w:multiLevelType w:val="hybridMultilevel"/>
    <w:tmpl w:val="C58E6DD0"/>
    <w:lvl w:ilvl="0" w:tplc="31A023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B8A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8D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81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26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0B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02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1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8A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D272A4"/>
    <w:multiLevelType w:val="hybridMultilevel"/>
    <w:tmpl w:val="7B0CE07C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59D"/>
    <w:multiLevelType w:val="hybridMultilevel"/>
    <w:tmpl w:val="F96436C4"/>
    <w:lvl w:ilvl="0" w:tplc="31A0239A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12D1BB9"/>
    <w:multiLevelType w:val="hybridMultilevel"/>
    <w:tmpl w:val="C2AA78FA"/>
    <w:lvl w:ilvl="0" w:tplc="31A023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B"/>
    <w:rsid w:val="000546B7"/>
    <w:rsid w:val="00063259"/>
    <w:rsid w:val="001527DF"/>
    <w:rsid w:val="0019272B"/>
    <w:rsid w:val="002D1345"/>
    <w:rsid w:val="002F7192"/>
    <w:rsid w:val="00364B71"/>
    <w:rsid w:val="00380111"/>
    <w:rsid w:val="003C5FF9"/>
    <w:rsid w:val="004217DB"/>
    <w:rsid w:val="004668E6"/>
    <w:rsid w:val="00471FAD"/>
    <w:rsid w:val="004757B5"/>
    <w:rsid w:val="0049203D"/>
    <w:rsid w:val="005171BE"/>
    <w:rsid w:val="00596AF7"/>
    <w:rsid w:val="005F3E1A"/>
    <w:rsid w:val="006277F8"/>
    <w:rsid w:val="00672ABD"/>
    <w:rsid w:val="006C6C77"/>
    <w:rsid w:val="006C7BBC"/>
    <w:rsid w:val="00742564"/>
    <w:rsid w:val="007647D7"/>
    <w:rsid w:val="007D44AE"/>
    <w:rsid w:val="008007C5"/>
    <w:rsid w:val="00801A27"/>
    <w:rsid w:val="008139DD"/>
    <w:rsid w:val="00833D73"/>
    <w:rsid w:val="0085217D"/>
    <w:rsid w:val="008D050B"/>
    <w:rsid w:val="008E6725"/>
    <w:rsid w:val="00912C48"/>
    <w:rsid w:val="00A2048A"/>
    <w:rsid w:val="00A733B6"/>
    <w:rsid w:val="00AC5CDB"/>
    <w:rsid w:val="00B537E2"/>
    <w:rsid w:val="00BA5EB0"/>
    <w:rsid w:val="00BF5B0B"/>
    <w:rsid w:val="00C85CCE"/>
    <w:rsid w:val="00CE40DA"/>
    <w:rsid w:val="00CE516B"/>
    <w:rsid w:val="00D132E8"/>
    <w:rsid w:val="00D316A7"/>
    <w:rsid w:val="00D3718D"/>
    <w:rsid w:val="00DC5FE4"/>
    <w:rsid w:val="00DD3958"/>
    <w:rsid w:val="00DE7F78"/>
    <w:rsid w:val="00E03FD1"/>
    <w:rsid w:val="00E06B53"/>
    <w:rsid w:val="00E15497"/>
    <w:rsid w:val="00E22149"/>
    <w:rsid w:val="00E237BF"/>
    <w:rsid w:val="00E42872"/>
    <w:rsid w:val="00E664FA"/>
    <w:rsid w:val="00E903A6"/>
    <w:rsid w:val="00EA3001"/>
    <w:rsid w:val="00F9396B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16E698"/>
  <w15:chartTrackingRefBased/>
  <w15:docId w15:val="{5857B1A2-31A2-478B-A9C2-C9CA98B8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DB"/>
    <w:rPr>
      <w:rFonts w:ascii="Calibri" w:eastAsia="Calibri" w:hAnsi="Calibri" w:cs="Calibri"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217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217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17D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2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2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149"/>
    <w:rPr>
      <w:rFonts w:ascii="Calibri" w:eastAsia="Calibri" w:hAnsi="Calibri" w:cs="Calibri"/>
      <w:color w:val="000000"/>
      <w:lang w:val="en-US"/>
    </w:rPr>
  </w:style>
  <w:style w:type="paragraph" w:styleId="Rodap">
    <w:name w:val="footer"/>
    <w:basedOn w:val="Normal"/>
    <w:link w:val="RodapChar"/>
    <w:uiPriority w:val="99"/>
    <w:unhideWhenUsed/>
    <w:rsid w:val="00E22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149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kPG4RQAU_U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5.jpeg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Andressa Gerhardt</cp:lastModifiedBy>
  <cp:revision>2</cp:revision>
  <dcterms:created xsi:type="dcterms:W3CDTF">2020-11-23T18:26:00Z</dcterms:created>
  <dcterms:modified xsi:type="dcterms:W3CDTF">2020-11-23T18:26:00Z</dcterms:modified>
</cp:coreProperties>
</file>